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8B36A" w14:textId="369930B9" w:rsidR="00970346" w:rsidRDefault="00970346" w:rsidP="00E87D48">
      <w:pPr>
        <w:jc w:val="center"/>
        <w:rPr>
          <w:b/>
          <w:bCs/>
          <w:lang w:val="en-GB"/>
        </w:rPr>
      </w:pPr>
      <w:r>
        <w:rPr>
          <w:b/>
          <w:bCs/>
          <w:noProof/>
          <w:color w:val="002060"/>
          <w:sz w:val="28"/>
          <w:szCs w:val="28"/>
        </w:rPr>
        <w:drawing>
          <wp:inline distT="0" distB="0" distL="0" distR="0" wp14:anchorId="2DEEF0C4" wp14:editId="1D1F8B06">
            <wp:extent cx="5562448" cy="1853407"/>
            <wp:effectExtent l="0" t="0" r="635" b="0"/>
            <wp:docPr id="518402443"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02443" name="Immagine 2" descr="Immagine che contiene testo, Carattere, Elementi grafici, log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73857" cy="1890529"/>
                    </a:xfrm>
                    <a:prstGeom prst="rect">
                      <a:avLst/>
                    </a:prstGeom>
                  </pic:spPr>
                </pic:pic>
              </a:graphicData>
            </a:graphic>
          </wp:inline>
        </w:drawing>
      </w:r>
    </w:p>
    <w:p w14:paraId="1FDB2F22" w14:textId="26BDBE0D" w:rsidR="00E87D48" w:rsidRPr="00970346" w:rsidRDefault="006B030C" w:rsidP="00E87D48">
      <w:pPr>
        <w:jc w:val="center"/>
        <w:rPr>
          <w:sz w:val="22"/>
          <w:szCs w:val="22"/>
          <w:lang w:val="en-GB"/>
        </w:rPr>
      </w:pPr>
      <w:r>
        <w:rPr>
          <w:b/>
          <w:bCs/>
          <w:sz w:val="22"/>
          <w:szCs w:val="22"/>
          <w:lang w:val="en-GB"/>
        </w:rPr>
        <w:t>press</w:t>
      </w:r>
      <w:r w:rsidR="00E87D48" w:rsidRPr="00970346">
        <w:rPr>
          <w:b/>
          <w:bCs/>
          <w:sz w:val="22"/>
          <w:szCs w:val="22"/>
          <w:lang w:val="en-GB"/>
        </w:rPr>
        <w:t xml:space="preserve"> </w:t>
      </w:r>
      <w:r>
        <w:rPr>
          <w:b/>
          <w:bCs/>
          <w:sz w:val="22"/>
          <w:szCs w:val="22"/>
          <w:lang w:val="en-GB"/>
        </w:rPr>
        <w:t>release</w:t>
      </w:r>
    </w:p>
    <w:p w14:paraId="2F331BFF" w14:textId="27C58436" w:rsidR="00970346" w:rsidRDefault="00970346" w:rsidP="008D29B2">
      <w:pPr>
        <w:pStyle w:val="NormaleWeb"/>
        <w:shd w:val="clear" w:color="auto" w:fill="FFFFFF"/>
        <w:spacing w:before="0" w:beforeAutospacing="0" w:after="0" w:afterAutospacing="0"/>
        <w:ind w:left="720"/>
        <w:rPr>
          <w:rFonts w:ascii="Aptos" w:hAnsi="Aptos"/>
          <w:b/>
          <w:bCs/>
          <w:color w:val="242424"/>
          <w:sz w:val="22"/>
          <w:szCs w:val="22"/>
          <w:bdr w:val="none" w:sz="0" w:space="0" w:color="auto" w:frame="1"/>
          <w:lang w:val="en-GB"/>
        </w:rPr>
      </w:pPr>
      <w:r w:rsidRPr="00970346">
        <w:rPr>
          <w:rFonts w:ascii="Aptos" w:hAnsi="Aptos"/>
          <w:b/>
          <w:bCs/>
          <w:color w:val="242424"/>
          <w:sz w:val="22"/>
          <w:szCs w:val="22"/>
          <w:bdr w:val="none" w:sz="0" w:space="0" w:color="auto" w:frame="1"/>
          <w:lang w:val="en-GB"/>
        </w:rPr>
        <w:t>SPACE ECONOMY, ITALIAN EXHIBITION GROUP LA</w:t>
      </w:r>
      <w:r w:rsidR="006B030C">
        <w:rPr>
          <w:rFonts w:ascii="Aptos" w:hAnsi="Aptos"/>
          <w:b/>
          <w:bCs/>
          <w:color w:val="242424"/>
          <w:sz w:val="22"/>
          <w:szCs w:val="22"/>
          <w:bdr w:val="none" w:sz="0" w:space="0" w:color="auto" w:frame="1"/>
          <w:lang w:val="en-GB"/>
        </w:rPr>
        <w:t>UNCHES</w:t>
      </w:r>
      <w:r w:rsidRPr="00970346">
        <w:rPr>
          <w:rFonts w:ascii="Aptos" w:hAnsi="Aptos"/>
          <w:b/>
          <w:bCs/>
          <w:color w:val="242424"/>
          <w:sz w:val="22"/>
          <w:szCs w:val="22"/>
          <w:bdr w:val="none" w:sz="0" w:space="0" w:color="auto" w:frame="1"/>
          <w:lang w:val="en-GB"/>
        </w:rPr>
        <w:t xml:space="preserve"> BEX - BEYOND EXPLORATION</w:t>
      </w:r>
    </w:p>
    <w:p w14:paraId="4238D018" w14:textId="77777777" w:rsidR="008D29B2" w:rsidRPr="008D29B2" w:rsidRDefault="008D29B2" w:rsidP="008D29B2">
      <w:pPr>
        <w:pStyle w:val="NormaleWeb"/>
        <w:shd w:val="clear" w:color="auto" w:fill="FFFFFF"/>
        <w:spacing w:before="0" w:beforeAutospacing="0" w:after="0" w:afterAutospacing="0"/>
        <w:ind w:left="720"/>
        <w:rPr>
          <w:rFonts w:ascii="Aptos" w:hAnsi="Aptos"/>
          <w:color w:val="242424"/>
          <w:sz w:val="22"/>
          <w:szCs w:val="22"/>
          <w:lang w:val="en-GB"/>
        </w:rPr>
      </w:pPr>
    </w:p>
    <w:p w14:paraId="44B2BFCA" w14:textId="7AA3FE3F" w:rsidR="006B030C" w:rsidRPr="006B030C" w:rsidRDefault="006B030C" w:rsidP="006B030C">
      <w:pPr>
        <w:numPr>
          <w:ilvl w:val="0"/>
          <w:numId w:val="2"/>
        </w:numPr>
        <w:rPr>
          <w:b/>
          <w:bCs/>
          <w:sz w:val="22"/>
          <w:szCs w:val="22"/>
          <w:lang w:val="en-GB"/>
        </w:rPr>
      </w:pPr>
      <w:r w:rsidRPr="006B030C">
        <w:rPr>
          <w:b/>
          <w:bCs/>
          <w:sz w:val="22"/>
          <w:szCs w:val="22"/>
          <w:lang w:val="en-GB"/>
        </w:rPr>
        <w:t xml:space="preserve">From </w:t>
      </w:r>
      <w:r>
        <w:rPr>
          <w:b/>
          <w:bCs/>
          <w:sz w:val="22"/>
          <w:szCs w:val="22"/>
          <w:lang w:val="en-GB"/>
        </w:rPr>
        <w:t>23</w:t>
      </w:r>
      <w:r w:rsidRPr="006B030C">
        <w:rPr>
          <w:b/>
          <w:bCs/>
          <w:sz w:val="22"/>
          <w:szCs w:val="22"/>
          <w:vertAlign w:val="superscript"/>
          <w:lang w:val="en-GB"/>
        </w:rPr>
        <w:t>rd</w:t>
      </w:r>
      <w:r>
        <w:rPr>
          <w:b/>
          <w:bCs/>
          <w:sz w:val="22"/>
          <w:szCs w:val="22"/>
          <w:lang w:val="en-GB"/>
        </w:rPr>
        <w:t xml:space="preserve"> </w:t>
      </w:r>
      <w:r w:rsidRPr="006B030C">
        <w:rPr>
          <w:b/>
          <w:bCs/>
          <w:sz w:val="22"/>
          <w:szCs w:val="22"/>
          <w:lang w:val="en-GB"/>
        </w:rPr>
        <w:t>to 25</w:t>
      </w:r>
      <w:r w:rsidRPr="006B030C">
        <w:rPr>
          <w:b/>
          <w:bCs/>
          <w:sz w:val="22"/>
          <w:szCs w:val="22"/>
          <w:vertAlign w:val="superscript"/>
          <w:lang w:val="en-GB"/>
        </w:rPr>
        <w:t>th</w:t>
      </w:r>
      <w:r>
        <w:rPr>
          <w:b/>
          <w:bCs/>
          <w:sz w:val="22"/>
          <w:szCs w:val="22"/>
          <w:lang w:val="en-GB"/>
        </w:rPr>
        <w:t xml:space="preserve"> </w:t>
      </w:r>
      <w:r w:rsidRPr="006B030C">
        <w:rPr>
          <w:b/>
          <w:bCs/>
          <w:sz w:val="22"/>
          <w:szCs w:val="22"/>
          <w:lang w:val="en-GB"/>
        </w:rPr>
        <w:t xml:space="preserve">September 2026 at Rimini </w:t>
      </w:r>
      <w:r>
        <w:rPr>
          <w:b/>
          <w:bCs/>
          <w:sz w:val="22"/>
          <w:szCs w:val="22"/>
          <w:lang w:val="en-GB"/>
        </w:rPr>
        <w:t xml:space="preserve">Expo Centre, </w:t>
      </w:r>
      <w:r w:rsidRPr="006B030C">
        <w:rPr>
          <w:b/>
          <w:bCs/>
          <w:sz w:val="22"/>
          <w:szCs w:val="22"/>
          <w:lang w:val="en-GB"/>
        </w:rPr>
        <w:t>the first edition of the new expo-conference promoted by IEG in collaboration with the Emilia-Romagna Region;</w:t>
      </w:r>
    </w:p>
    <w:p w14:paraId="187489CB" w14:textId="53B64515" w:rsidR="006B030C" w:rsidRPr="006B030C" w:rsidRDefault="006B030C" w:rsidP="006B030C">
      <w:pPr>
        <w:numPr>
          <w:ilvl w:val="0"/>
          <w:numId w:val="2"/>
        </w:numPr>
        <w:rPr>
          <w:b/>
          <w:bCs/>
          <w:sz w:val="22"/>
          <w:szCs w:val="22"/>
          <w:lang w:val="en-GB"/>
        </w:rPr>
      </w:pPr>
      <w:r w:rsidRPr="006B030C">
        <w:rPr>
          <w:b/>
          <w:bCs/>
          <w:sz w:val="22"/>
          <w:szCs w:val="22"/>
          <w:lang w:val="en-GB"/>
        </w:rPr>
        <w:t xml:space="preserve">An international and multidisciplinary event designed </w:t>
      </w:r>
      <w:r w:rsidR="002D5818">
        <w:rPr>
          <w:b/>
          <w:bCs/>
          <w:sz w:val="22"/>
          <w:szCs w:val="22"/>
          <w:lang w:val="en-GB"/>
        </w:rPr>
        <w:t>as</w:t>
      </w:r>
      <w:r>
        <w:rPr>
          <w:b/>
          <w:bCs/>
          <w:sz w:val="22"/>
          <w:szCs w:val="22"/>
          <w:lang w:val="en-GB"/>
        </w:rPr>
        <w:t xml:space="preserve"> </w:t>
      </w:r>
      <w:r w:rsidRPr="006B030C">
        <w:rPr>
          <w:b/>
          <w:bCs/>
          <w:sz w:val="22"/>
          <w:szCs w:val="22"/>
          <w:lang w:val="en-GB"/>
        </w:rPr>
        <w:t>a catalyst for ideas and business</w:t>
      </w:r>
      <w:r w:rsidR="002D5818">
        <w:rPr>
          <w:b/>
          <w:bCs/>
          <w:sz w:val="22"/>
          <w:szCs w:val="22"/>
          <w:lang w:val="en-GB"/>
        </w:rPr>
        <w:t xml:space="preserve"> and</w:t>
      </w:r>
      <w:r w:rsidRPr="006B030C">
        <w:rPr>
          <w:b/>
          <w:bCs/>
          <w:sz w:val="22"/>
          <w:szCs w:val="22"/>
          <w:lang w:val="en-GB"/>
        </w:rPr>
        <w:t xml:space="preserve"> aimed at companies </w:t>
      </w:r>
      <w:r>
        <w:rPr>
          <w:b/>
          <w:bCs/>
          <w:sz w:val="22"/>
          <w:szCs w:val="22"/>
          <w:lang w:val="en-GB"/>
        </w:rPr>
        <w:t xml:space="preserve">operating </w:t>
      </w:r>
      <w:r w:rsidRPr="006B030C">
        <w:rPr>
          <w:b/>
          <w:bCs/>
          <w:sz w:val="22"/>
          <w:szCs w:val="22"/>
          <w:lang w:val="en-GB"/>
        </w:rPr>
        <w:t>in the space industry</w:t>
      </w:r>
      <w:r>
        <w:rPr>
          <w:b/>
          <w:bCs/>
          <w:sz w:val="22"/>
          <w:szCs w:val="22"/>
          <w:lang w:val="en-GB"/>
        </w:rPr>
        <w:t xml:space="preserve"> or </w:t>
      </w:r>
      <w:r w:rsidR="002D5818">
        <w:rPr>
          <w:b/>
          <w:bCs/>
          <w:sz w:val="22"/>
          <w:szCs w:val="22"/>
          <w:lang w:val="en-GB"/>
        </w:rPr>
        <w:t>other</w:t>
      </w:r>
      <w:r w:rsidRPr="006B030C">
        <w:rPr>
          <w:b/>
          <w:bCs/>
          <w:sz w:val="22"/>
          <w:szCs w:val="22"/>
          <w:lang w:val="en-GB"/>
        </w:rPr>
        <w:t xml:space="preserve">, universities, start-ups and </w:t>
      </w:r>
      <w:proofErr w:type="gramStart"/>
      <w:r w:rsidRPr="006B030C">
        <w:rPr>
          <w:b/>
          <w:bCs/>
          <w:sz w:val="22"/>
          <w:szCs w:val="22"/>
          <w:lang w:val="en-GB"/>
        </w:rPr>
        <w:t>institutions;</w:t>
      </w:r>
      <w:proofErr w:type="gramEnd"/>
    </w:p>
    <w:p w14:paraId="49D6E951" w14:textId="12851E42" w:rsidR="006B030C" w:rsidRPr="006B030C" w:rsidRDefault="006B030C" w:rsidP="006B030C">
      <w:pPr>
        <w:numPr>
          <w:ilvl w:val="0"/>
          <w:numId w:val="2"/>
        </w:numPr>
        <w:rPr>
          <w:b/>
          <w:bCs/>
          <w:sz w:val="22"/>
          <w:szCs w:val="22"/>
          <w:lang w:val="en-GB"/>
        </w:rPr>
      </w:pPr>
      <w:r w:rsidRPr="006B030C">
        <w:rPr>
          <w:b/>
          <w:bCs/>
          <w:sz w:val="22"/>
          <w:szCs w:val="22"/>
          <w:lang w:val="en-GB"/>
        </w:rPr>
        <w:t xml:space="preserve">A B2B format </w:t>
      </w:r>
      <w:r>
        <w:rPr>
          <w:b/>
          <w:bCs/>
          <w:sz w:val="22"/>
          <w:szCs w:val="22"/>
          <w:lang w:val="en-GB"/>
        </w:rPr>
        <w:t>that includes</w:t>
      </w:r>
      <w:r w:rsidRPr="006B030C">
        <w:rPr>
          <w:b/>
          <w:bCs/>
          <w:sz w:val="22"/>
          <w:szCs w:val="22"/>
          <w:lang w:val="en-GB"/>
        </w:rPr>
        <w:t xml:space="preserve"> scientific and informative meetings</w:t>
      </w:r>
      <w:r>
        <w:rPr>
          <w:b/>
          <w:bCs/>
          <w:sz w:val="22"/>
          <w:szCs w:val="22"/>
          <w:lang w:val="en-GB"/>
        </w:rPr>
        <w:t xml:space="preserve"> to</w:t>
      </w:r>
      <w:r w:rsidRPr="006B030C">
        <w:rPr>
          <w:b/>
          <w:bCs/>
          <w:sz w:val="22"/>
          <w:szCs w:val="22"/>
          <w:lang w:val="en-GB"/>
        </w:rPr>
        <w:t xml:space="preserve"> inspir</w:t>
      </w:r>
      <w:r>
        <w:rPr>
          <w:b/>
          <w:bCs/>
          <w:sz w:val="22"/>
          <w:szCs w:val="22"/>
          <w:lang w:val="en-GB"/>
        </w:rPr>
        <w:t>e</w:t>
      </w:r>
      <w:r w:rsidRPr="006B030C">
        <w:rPr>
          <w:b/>
          <w:bCs/>
          <w:sz w:val="22"/>
          <w:szCs w:val="22"/>
          <w:lang w:val="en-GB"/>
        </w:rPr>
        <w:t xml:space="preserve"> new generations of students and sector professionals;</w:t>
      </w:r>
    </w:p>
    <w:p w14:paraId="477E52E1" w14:textId="5B409571" w:rsidR="00970346" w:rsidRPr="006B030C" w:rsidRDefault="006B030C" w:rsidP="006B030C">
      <w:pPr>
        <w:numPr>
          <w:ilvl w:val="0"/>
          <w:numId w:val="2"/>
        </w:numPr>
        <w:rPr>
          <w:sz w:val="22"/>
          <w:szCs w:val="22"/>
          <w:lang w:val="en-GB"/>
        </w:rPr>
      </w:pPr>
      <w:r w:rsidRPr="006B030C">
        <w:rPr>
          <w:b/>
          <w:bCs/>
          <w:sz w:val="22"/>
          <w:szCs w:val="22"/>
          <w:lang w:val="en-GB"/>
        </w:rPr>
        <w:t xml:space="preserve">From memory foam mattresses, to anti-glare glasses </w:t>
      </w:r>
      <w:r>
        <w:rPr>
          <w:b/>
          <w:bCs/>
          <w:sz w:val="22"/>
          <w:szCs w:val="22"/>
          <w:lang w:val="en-GB"/>
        </w:rPr>
        <w:t>and</w:t>
      </w:r>
      <w:r w:rsidRPr="006B030C">
        <w:rPr>
          <w:b/>
          <w:bCs/>
          <w:sz w:val="22"/>
          <w:szCs w:val="22"/>
          <w:lang w:val="en-GB"/>
        </w:rPr>
        <w:t xml:space="preserve"> wi-fi, everything you </w:t>
      </w:r>
      <w:r>
        <w:rPr>
          <w:b/>
          <w:bCs/>
          <w:sz w:val="22"/>
          <w:szCs w:val="22"/>
          <w:lang w:val="en-GB"/>
        </w:rPr>
        <w:t xml:space="preserve">would not </w:t>
      </w:r>
      <w:r w:rsidRPr="006B030C">
        <w:rPr>
          <w:b/>
          <w:bCs/>
          <w:sz w:val="22"/>
          <w:szCs w:val="22"/>
          <w:lang w:val="en-GB"/>
        </w:rPr>
        <w:t xml:space="preserve">expect that was </w:t>
      </w:r>
      <w:r w:rsidR="002D5818">
        <w:rPr>
          <w:b/>
          <w:bCs/>
          <w:sz w:val="22"/>
          <w:szCs w:val="22"/>
          <w:lang w:val="en-GB"/>
        </w:rPr>
        <w:t xml:space="preserve">originally </w:t>
      </w:r>
      <w:r>
        <w:rPr>
          <w:b/>
          <w:bCs/>
          <w:sz w:val="22"/>
          <w:szCs w:val="22"/>
          <w:lang w:val="en-GB"/>
        </w:rPr>
        <w:t>devised</w:t>
      </w:r>
      <w:r w:rsidRPr="006B030C">
        <w:rPr>
          <w:b/>
          <w:bCs/>
          <w:sz w:val="22"/>
          <w:szCs w:val="22"/>
          <w:lang w:val="en-GB"/>
        </w:rPr>
        <w:t xml:space="preserve"> for aerospace and then </w:t>
      </w:r>
      <w:r>
        <w:rPr>
          <w:b/>
          <w:bCs/>
          <w:sz w:val="22"/>
          <w:szCs w:val="22"/>
          <w:lang w:val="en-GB"/>
        </w:rPr>
        <w:t>became of</w:t>
      </w:r>
      <w:r w:rsidRPr="006B030C">
        <w:rPr>
          <w:b/>
          <w:bCs/>
          <w:sz w:val="22"/>
          <w:szCs w:val="22"/>
          <w:lang w:val="en-GB"/>
        </w:rPr>
        <w:t xml:space="preserve"> common use</w:t>
      </w:r>
      <w:r w:rsidR="00207606" w:rsidRPr="006B030C">
        <w:rPr>
          <w:b/>
          <w:bCs/>
          <w:sz w:val="22"/>
          <w:szCs w:val="22"/>
          <w:lang w:val="en-GB"/>
        </w:rPr>
        <w:t>.</w:t>
      </w:r>
      <w:r w:rsidR="00970346" w:rsidRPr="006B030C">
        <w:rPr>
          <w:b/>
          <w:bCs/>
          <w:sz w:val="22"/>
          <w:szCs w:val="22"/>
          <w:lang w:val="en-GB"/>
        </w:rPr>
        <w:br/>
      </w:r>
    </w:p>
    <w:p w14:paraId="26E2D2E0" w14:textId="1E605340" w:rsidR="006B030C" w:rsidRPr="006B030C" w:rsidRDefault="00970346" w:rsidP="00970346">
      <w:pPr>
        <w:jc w:val="both"/>
        <w:rPr>
          <w:sz w:val="22"/>
          <w:szCs w:val="22"/>
          <w:lang w:val="en-GB"/>
        </w:rPr>
      </w:pPr>
      <w:r w:rsidRPr="006B030C">
        <w:rPr>
          <w:i/>
          <w:iCs/>
          <w:sz w:val="22"/>
          <w:szCs w:val="22"/>
          <w:lang w:val="en-GB"/>
        </w:rPr>
        <w:t>Rimini, 16</w:t>
      </w:r>
      <w:r w:rsidR="006B030C" w:rsidRPr="006B030C">
        <w:rPr>
          <w:i/>
          <w:iCs/>
          <w:sz w:val="22"/>
          <w:szCs w:val="22"/>
          <w:vertAlign w:val="superscript"/>
          <w:lang w:val="en-GB"/>
        </w:rPr>
        <w:t>th</w:t>
      </w:r>
      <w:r w:rsidRPr="006B030C">
        <w:rPr>
          <w:i/>
          <w:iCs/>
          <w:sz w:val="22"/>
          <w:szCs w:val="22"/>
          <w:lang w:val="en-GB"/>
        </w:rPr>
        <w:t xml:space="preserve"> </w:t>
      </w:r>
      <w:r w:rsidR="006B030C" w:rsidRPr="006B030C">
        <w:rPr>
          <w:i/>
          <w:iCs/>
          <w:sz w:val="22"/>
          <w:szCs w:val="22"/>
          <w:lang w:val="en-GB"/>
        </w:rPr>
        <w:t>October</w:t>
      </w:r>
      <w:r w:rsidRPr="006B030C">
        <w:rPr>
          <w:i/>
          <w:iCs/>
          <w:sz w:val="22"/>
          <w:szCs w:val="22"/>
          <w:lang w:val="en-GB"/>
        </w:rPr>
        <w:t xml:space="preserve"> 2025 -</w:t>
      </w:r>
      <w:r w:rsidRPr="006B030C">
        <w:rPr>
          <w:sz w:val="22"/>
          <w:szCs w:val="22"/>
          <w:lang w:val="en-GB"/>
        </w:rPr>
        <w:t> </w:t>
      </w:r>
      <w:r w:rsidR="006B030C">
        <w:rPr>
          <w:sz w:val="22"/>
          <w:szCs w:val="22"/>
          <w:lang w:val="en-GB"/>
        </w:rPr>
        <w:t>N</w:t>
      </w:r>
      <w:r w:rsidR="006B030C" w:rsidRPr="006B030C">
        <w:rPr>
          <w:sz w:val="22"/>
          <w:szCs w:val="22"/>
          <w:lang w:val="en-GB"/>
        </w:rPr>
        <w:t xml:space="preserve">umerous technologies created specifically for use in aerospace </w:t>
      </w:r>
      <w:r w:rsidR="006B030C">
        <w:rPr>
          <w:sz w:val="22"/>
          <w:szCs w:val="22"/>
          <w:lang w:val="en-GB"/>
        </w:rPr>
        <w:t>are now</w:t>
      </w:r>
      <w:r w:rsidR="006B030C" w:rsidRPr="006B030C">
        <w:rPr>
          <w:sz w:val="22"/>
          <w:szCs w:val="22"/>
          <w:lang w:val="en-GB"/>
        </w:rPr>
        <w:t xml:space="preserve"> in common use today: </w:t>
      </w:r>
      <w:r w:rsidR="006B030C" w:rsidRPr="006B030C">
        <w:rPr>
          <w:b/>
          <w:bCs/>
          <w:sz w:val="22"/>
          <w:szCs w:val="22"/>
          <w:lang w:val="en-GB"/>
        </w:rPr>
        <w:t>from memory foam mattresses to anti-glare glasses, from wi-fi to telemedicine, miniature smartphone cameras</w:t>
      </w:r>
      <w:r w:rsidR="006B030C">
        <w:rPr>
          <w:b/>
          <w:bCs/>
          <w:sz w:val="22"/>
          <w:szCs w:val="22"/>
          <w:lang w:val="en-GB"/>
        </w:rPr>
        <w:t>,</w:t>
      </w:r>
      <w:r w:rsidR="006B030C" w:rsidRPr="006B030C">
        <w:rPr>
          <w:b/>
          <w:bCs/>
          <w:sz w:val="22"/>
          <w:szCs w:val="22"/>
          <w:lang w:val="en-GB"/>
        </w:rPr>
        <w:t xml:space="preserve"> biometric sensors </w:t>
      </w:r>
      <w:r w:rsidR="006B030C">
        <w:rPr>
          <w:b/>
          <w:bCs/>
          <w:sz w:val="22"/>
          <w:szCs w:val="22"/>
          <w:lang w:val="en-GB"/>
        </w:rPr>
        <w:t>and</w:t>
      </w:r>
      <w:r w:rsidR="006B030C" w:rsidRPr="006B030C">
        <w:rPr>
          <w:b/>
          <w:bCs/>
          <w:sz w:val="22"/>
          <w:szCs w:val="22"/>
          <w:lang w:val="en-GB"/>
        </w:rPr>
        <w:t xml:space="preserve"> </w:t>
      </w:r>
      <w:r w:rsidR="006B030C">
        <w:rPr>
          <w:b/>
          <w:bCs/>
          <w:sz w:val="22"/>
          <w:szCs w:val="22"/>
          <w:lang w:val="en-GB"/>
        </w:rPr>
        <w:t xml:space="preserve">the </w:t>
      </w:r>
      <w:r w:rsidR="006B030C" w:rsidRPr="006B030C">
        <w:rPr>
          <w:b/>
          <w:bCs/>
          <w:sz w:val="22"/>
          <w:szCs w:val="22"/>
          <w:lang w:val="en-GB"/>
        </w:rPr>
        <w:t xml:space="preserve">wireless vacuum cleaner which draws its technology from the portable collection systems designed for the Apollo missions. </w:t>
      </w:r>
      <w:r w:rsidR="006B030C" w:rsidRPr="006B030C">
        <w:rPr>
          <w:sz w:val="22"/>
          <w:szCs w:val="22"/>
          <w:lang w:val="en-GB"/>
        </w:rPr>
        <w:t>But think</w:t>
      </w:r>
      <w:r w:rsidR="00294543">
        <w:rPr>
          <w:sz w:val="22"/>
          <w:szCs w:val="22"/>
          <w:lang w:val="en-GB"/>
        </w:rPr>
        <w:t xml:space="preserve"> also</w:t>
      </w:r>
      <w:r w:rsidR="006B030C" w:rsidRPr="006B030C">
        <w:rPr>
          <w:sz w:val="22"/>
          <w:szCs w:val="22"/>
          <w:lang w:val="en-GB"/>
        </w:rPr>
        <w:t xml:space="preserve"> about</w:t>
      </w:r>
      <w:r w:rsidR="006B030C" w:rsidRPr="006B030C">
        <w:rPr>
          <w:b/>
          <w:bCs/>
          <w:sz w:val="22"/>
          <w:szCs w:val="22"/>
          <w:lang w:val="en-GB"/>
        </w:rPr>
        <w:t xml:space="preserve"> satellites</w:t>
      </w:r>
      <w:r w:rsidR="002D5818">
        <w:rPr>
          <w:b/>
          <w:bCs/>
          <w:sz w:val="22"/>
          <w:szCs w:val="22"/>
          <w:lang w:val="en-GB"/>
        </w:rPr>
        <w:t xml:space="preserve">, </w:t>
      </w:r>
      <w:r w:rsidR="002D5818" w:rsidRPr="006B030C">
        <w:rPr>
          <w:sz w:val="22"/>
          <w:szCs w:val="22"/>
          <w:lang w:val="en-GB"/>
        </w:rPr>
        <w:t xml:space="preserve">for example, </w:t>
      </w:r>
      <w:r w:rsidR="006B030C" w:rsidRPr="006B030C">
        <w:rPr>
          <w:b/>
          <w:bCs/>
          <w:sz w:val="22"/>
          <w:szCs w:val="22"/>
          <w:lang w:val="en-GB"/>
        </w:rPr>
        <w:t xml:space="preserve">and their fundamental use </w:t>
      </w:r>
      <w:r w:rsidR="00294543">
        <w:rPr>
          <w:b/>
          <w:bCs/>
          <w:sz w:val="22"/>
          <w:szCs w:val="22"/>
          <w:lang w:val="en-GB"/>
        </w:rPr>
        <w:t>in</w:t>
      </w:r>
      <w:r w:rsidR="006B030C" w:rsidRPr="006B030C">
        <w:rPr>
          <w:b/>
          <w:bCs/>
          <w:sz w:val="22"/>
          <w:szCs w:val="22"/>
          <w:lang w:val="en-GB"/>
        </w:rPr>
        <w:t xml:space="preserve"> environmental monitoring, mobility</w:t>
      </w:r>
      <w:r w:rsidR="00294543">
        <w:rPr>
          <w:b/>
          <w:bCs/>
          <w:sz w:val="22"/>
          <w:szCs w:val="22"/>
          <w:lang w:val="en-GB"/>
        </w:rPr>
        <w:t>,</w:t>
      </w:r>
      <w:r w:rsidR="006B030C" w:rsidRPr="006B030C">
        <w:rPr>
          <w:b/>
          <w:bCs/>
          <w:sz w:val="22"/>
          <w:szCs w:val="22"/>
          <w:lang w:val="en-GB"/>
        </w:rPr>
        <w:t xml:space="preserve"> safety, energy</w:t>
      </w:r>
      <w:r w:rsidR="00294543">
        <w:rPr>
          <w:b/>
          <w:bCs/>
          <w:sz w:val="22"/>
          <w:szCs w:val="22"/>
          <w:lang w:val="en-GB"/>
        </w:rPr>
        <w:t xml:space="preserve"> and </w:t>
      </w:r>
      <w:r w:rsidR="006B030C" w:rsidRPr="006B030C">
        <w:rPr>
          <w:b/>
          <w:bCs/>
          <w:sz w:val="22"/>
          <w:szCs w:val="22"/>
          <w:lang w:val="en-GB"/>
        </w:rPr>
        <w:t>agriculture</w:t>
      </w:r>
      <w:r w:rsidR="00294543">
        <w:rPr>
          <w:b/>
          <w:bCs/>
          <w:sz w:val="22"/>
          <w:szCs w:val="22"/>
          <w:lang w:val="en-GB"/>
        </w:rPr>
        <w:t>.</w:t>
      </w:r>
    </w:p>
    <w:p w14:paraId="12AFE61C" w14:textId="49D31E35" w:rsidR="00294543" w:rsidRDefault="00294543" w:rsidP="00970346">
      <w:pPr>
        <w:jc w:val="both"/>
        <w:rPr>
          <w:sz w:val="22"/>
          <w:szCs w:val="22"/>
          <w:lang w:val="en-GB"/>
        </w:rPr>
      </w:pPr>
      <w:r w:rsidRPr="00294543">
        <w:rPr>
          <w:sz w:val="22"/>
          <w:szCs w:val="22"/>
          <w:lang w:val="en-GB"/>
        </w:rPr>
        <w:t>From 23</w:t>
      </w:r>
      <w:r w:rsidRPr="00294543">
        <w:rPr>
          <w:sz w:val="22"/>
          <w:szCs w:val="22"/>
          <w:vertAlign w:val="superscript"/>
          <w:lang w:val="en-GB"/>
        </w:rPr>
        <w:t>rd</w:t>
      </w:r>
      <w:r>
        <w:rPr>
          <w:sz w:val="22"/>
          <w:szCs w:val="22"/>
          <w:lang w:val="en-GB"/>
        </w:rPr>
        <w:t xml:space="preserve"> </w:t>
      </w:r>
      <w:r w:rsidRPr="00294543">
        <w:rPr>
          <w:sz w:val="22"/>
          <w:szCs w:val="22"/>
          <w:lang w:val="en-GB"/>
        </w:rPr>
        <w:t>to 25</w:t>
      </w:r>
      <w:r w:rsidRPr="00294543">
        <w:rPr>
          <w:sz w:val="22"/>
          <w:szCs w:val="22"/>
          <w:vertAlign w:val="superscript"/>
          <w:lang w:val="en-GB"/>
        </w:rPr>
        <w:t>th</w:t>
      </w:r>
      <w:r>
        <w:rPr>
          <w:sz w:val="22"/>
          <w:szCs w:val="22"/>
          <w:lang w:val="en-GB"/>
        </w:rPr>
        <w:t xml:space="preserve"> </w:t>
      </w:r>
      <w:r w:rsidRPr="00294543">
        <w:rPr>
          <w:sz w:val="22"/>
          <w:szCs w:val="22"/>
          <w:lang w:val="en-GB"/>
        </w:rPr>
        <w:t xml:space="preserve">September 2026, Rimini </w:t>
      </w:r>
      <w:r>
        <w:rPr>
          <w:sz w:val="22"/>
          <w:szCs w:val="22"/>
          <w:lang w:val="en-GB"/>
        </w:rPr>
        <w:t xml:space="preserve">Expo Centre </w:t>
      </w:r>
      <w:r w:rsidRPr="00294543">
        <w:rPr>
          <w:sz w:val="22"/>
          <w:szCs w:val="22"/>
          <w:lang w:val="en-GB"/>
        </w:rPr>
        <w:t xml:space="preserve">will </w:t>
      </w:r>
      <w:r>
        <w:rPr>
          <w:sz w:val="22"/>
          <w:szCs w:val="22"/>
          <w:lang w:val="en-GB"/>
        </w:rPr>
        <w:t xml:space="preserve">be </w:t>
      </w:r>
      <w:r w:rsidRPr="00294543">
        <w:rPr>
          <w:sz w:val="22"/>
          <w:szCs w:val="22"/>
          <w:lang w:val="en-GB"/>
        </w:rPr>
        <w:t>host</w:t>
      </w:r>
      <w:r>
        <w:rPr>
          <w:sz w:val="22"/>
          <w:szCs w:val="22"/>
          <w:lang w:val="en-GB"/>
        </w:rPr>
        <w:t>ing</w:t>
      </w:r>
      <w:r w:rsidRPr="00294543">
        <w:rPr>
          <w:sz w:val="22"/>
          <w:szCs w:val="22"/>
          <w:lang w:val="en-GB"/>
        </w:rPr>
        <w:t xml:space="preserve"> the first edition of </w:t>
      </w:r>
      <w:r>
        <w:fldChar w:fldCharType="begin"/>
      </w:r>
      <w:r w:rsidRPr="00513BE1">
        <w:rPr>
          <w:lang w:val="en-GB"/>
        </w:rPr>
        <w:instrText>HYPERLINK "https://www.bex-expo.space/en"</w:instrText>
      </w:r>
      <w:r>
        <w:fldChar w:fldCharType="separate"/>
      </w:r>
      <w:r w:rsidRPr="00294543">
        <w:rPr>
          <w:rStyle w:val="Collegamentoipertestuale"/>
          <w:b/>
          <w:bCs/>
          <w:sz w:val="22"/>
          <w:szCs w:val="22"/>
          <w:lang w:val="en-GB"/>
        </w:rPr>
        <w:t>BEX – Beyond Exploration</w:t>
      </w:r>
      <w:r>
        <w:fldChar w:fldCharType="end"/>
      </w:r>
      <w:r w:rsidRPr="00294543">
        <w:rPr>
          <w:sz w:val="22"/>
          <w:szCs w:val="22"/>
          <w:lang w:val="en-GB"/>
        </w:rPr>
        <w:t xml:space="preserve">, the expo-conference </w:t>
      </w:r>
      <w:r>
        <w:rPr>
          <w:sz w:val="22"/>
          <w:szCs w:val="22"/>
          <w:lang w:val="en-GB"/>
        </w:rPr>
        <w:t>specifically for</w:t>
      </w:r>
      <w:r w:rsidRPr="00294543">
        <w:rPr>
          <w:sz w:val="22"/>
          <w:szCs w:val="22"/>
          <w:lang w:val="en-GB"/>
        </w:rPr>
        <w:t xml:space="preserve"> the space economy and commercial space flight, promoted by IEG - Italian Exhibition Group in collaboration with the Emilia-Romagna Region. BEX was created to position Italy at the cent</w:t>
      </w:r>
      <w:r>
        <w:rPr>
          <w:sz w:val="22"/>
          <w:szCs w:val="22"/>
          <w:lang w:val="en-GB"/>
        </w:rPr>
        <w:t>re</w:t>
      </w:r>
      <w:r w:rsidRPr="00294543">
        <w:rPr>
          <w:sz w:val="22"/>
          <w:szCs w:val="22"/>
          <w:lang w:val="en-GB"/>
        </w:rPr>
        <w:t xml:space="preserve"> of the international debate on space</w:t>
      </w:r>
      <w:r>
        <w:rPr>
          <w:sz w:val="22"/>
          <w:szCs w:val="22"/>
          <w:lang w:val="en-GB"/>
        </w:rPr>
        <w:t xml:space="preserve"> and aims to become</w:t>
      </w:r>
      <w:r w:rsidRPr="00294543">
        <w:rPr>
          <w:sz w:val="22"/>
          <w:szCs w:val="22"/>
          <w:lang w:val="en-GB"/>
        </w:rPr>
        <w:t xml:space="preserve"> the European reference point where ideas, innovative projects and partnerships between industry, research, institutions</w:t>
      </w:r>
      <w:r w:rsidR="002D5818">
        <w:rPr>
          <w:sz w:val="22"/>
          <w:szCs w:val="22"/>
          <w:lang w:val="en-GB"/>
        </w:rPr>
        <w:t>,</w:t>
      </w:r>
      <w:r w:rsidRPr="00294543">
        <w:rPr>
          <w:sz w:val="22"/>
          <w:szCs w:val="22"/>
          <w:lang w:val="en-GB"/>
        </w:rPr>
        <w:t xml:space="preserve"> and new sectors converge.</w:t>
      </w:r>
      <w:r w:rsidRPr="00294543">
        <w:rPr>
          <w:lang w:val="en-GB"/>
        </w:rPr>
        <w:t xml:space="preserve"> </w:t>
      </w:r>
      <w:r w:rsidRPr="00294543">
        <w:rPr>
          <w:sz w:val="22"/>
          <w:szCs w:val="22"/>
          <w:lang w:val="en-GB"/>
        </w:rPr>
        <w:t xml:space="preserve">The event </w:t>
      </w:r>
      <w:r>
        <w:rPr>
          <w:sz w:val="22"/>
          <w:szCs w:val="22"/>
          <w:lang w:val="en-GB"/>
        </w:rPr>
        <w:t>will feature</w:t>
      </w:r>
      <w:r w:rsidRPr="00294543">
        <w:rPr>
          <w:sz w:val="22"/>
          <w:szCs w:val="22"/>
          <w:lang w:val="en-GB"/>
        </w:rPr>
        <w:t xml:space="preserve"> an innovative </w:t>
      </w:r>
      <w:r>
        <w:rPr>
          <w:sz w:val="22"/>
          <w:szCs w:val="22"/>
          <w:lang w:val="en-GB"/>
        </w:rPr>
        <w:t>organization</w:t>
      </w:r>
      <w:r w:rsidRPr="00294543">
        <w:rPr>
          <w:sz w:val="22"/>
          <w:szCs w:val="22"/>
          <w:lang w:val="en-GB"/>
        </w:rPr>
        <w:t xml:space="preserve"> that combines B2B business with information and training moments: not only networking between companies and institutions, but also space for schools</w:t>
      </w:r>
      <w:r w:rsidR="003639AF">
        <w:rPr>
          <w:sz w:val="22"/>
          <w:szCs w:val="22"/>
          <w:lang w:val="en-GB"/>
        </w:rPr>
        <w:t xml:space="preserve"> and </w:t>
      </w:r>
      <w:r w:rsidRPr="00294543">
        <w:rPr>
          <w:sz w:val="22"/>
          <w:szCs w:val="22"/>
          <w:lang w:val="en-GB"/>
        </w:rPr>
        <w:t xml:space="preserve">students. The objective of BEX is to stimulate dialogue between the traditional space supply chain, emerging industrial sectors and the entire research and innovation ecosystem, </w:t>
      </w:r>
      <w:r>
        <w:rPr>
          <w:sz w:val="22"/>
          <w:szCs w:val="22"/>
          <w:lang w:val="en-GB"/>
        </w:rPr>
        <w:t>fostering</w:t>
      </w:r>
      <w:r w:rsidRPr="00294543">
        <w:rPr>
          <w:sz w:val="22"/>
          <w:szCs w:val="22"/>
          <w:lang w:val="en-GB"/>
        </w:rPr>
        <w:t xml:space="preserve"> </w:t>
      </w:r>
      <w:r w:rsidR="002D5818">
        <w:rPr>
          <w:sz w:val="22"/>
          <w:szCs w:val="22"/>
          <w:lang w:val="en-GB"/>
        </w:rPr>
        <w:t>cross-</w:t>
      </w:r>
      <w:r w:rsidRPr="00294543">
        <w:rPr>
          <w:sz w:val="22"/>
          <w:szCs w:val="22"/>
          <w:lang w:val="en-GB"/>
        </w:rPr>
        <w:t xml:space="preserve">contamination between apparently distant fields such as food, fashion, health, logistics and </w:t>
      </w:r>
      <w:r w:rsidR="002D5818">
        <w:rPr>
          <w:sz w:val="22"/>
          <w:szCs w:val="22"/>
          <w:lang w:val="en-GB"/>
        </w:rPr>
        <w:t xml:space="preserve">the </w:t>
      </w:r>
      <w:r w:rsidRPr="00294543">
        <w:rPr>
          <w:sz w:val="22"/>
          <w:szCs w:val="22"/>
          <w:lang w:val="en-GB"/>
        </w:rPr>
        <w:t>automotive</w:t>
      </w:r>
      <w:r>
        <w:rPr>
          <w:sz w:val="22"/>
          <w:szCs w:val="22"/>
          <w:lang w:val="en-GB"/>
        </w:rPr>
        <w:t xml:space="preserve"> industry</w:t>
      </w:r>
      <w:r w:rsidRPr="00294543">
        <w:rPr>
          <w:sz w:val="22"/>
          <w:szCs w:val="22"/>
          <w:lang w:val="en-GB"/>
        </w:rPr>
        <w:t>.</w:t>
      </w:r>
    </w:p>
    <w:p w14:paraId="33C352B9" w14:textId="3DA5CF07" w:rsidR="00294543" w:rsidRDefault="00970346" w:rsidP="00970346">
      <w:pPr>
        <w:jc w:val="both"/>
        <w:rPr>
          <w:sz w:val="22"/>
          <w:szCs w:val="22"/>
          <w:lang w:val="en-GB"/>
        </w:rPr>
      </w:pPr>
      <w:r w:rsidRPr="00294543">
        <w:rPr>
          <w:sz w:val="22"/>
          <w:szCs w:val="22"/>
          <w:lang w:val="en-GB"/>
        </w:rPr>
        <w:t>“</w:t>
      </w:r>
      <w:r w:rsidRPr="00294543">
        <w:rPr>
          <w:i/>
          <w:iCs/>
          <w:sz w:val="22"/>
          <w:szCs w:val="22"/>
          <w:lang w:val="en-GB"/>
        </w:rPr>
        <w:t>BEX</w:t>
      </w:r>
      <w:r w:rsidR="00294543" w:rsidRPr="00294543">
        <w:rPr>
          <w:i/>
          <w:iCs/>
          <w:sz w:val="22"/>
          <w:szCs w:val="22"/>
          <w:lang w:val="en-GB"/>
        </w:rPr>
        <w:t>,”</w:t>
      </w:r>
      <w:r w:rsidRPr="00294543">
        <w:rPr>
          <w:sz w:val="22"/>
          <w:szCs w:val="22"/>
          <w:lang w:val="en-GB"/>
        </w:rPr>
        <w:t xml:space="preserve"> </w:t>
      </w:r>
      <w:r w:rsidR="00294543" w:rsidRPr="00294543">
        <w:rPr>
          <w:sz w:val="22"/>
          <w:szCs w:val="22"/>
          <w:lang w:val="en-GB"/>
        </w:rPr>
        <w:t>explains</w:t>
      </w:r>
      <w:r w:rsidRPr="00294543">
        <w:rPr>
          <w:sz w:val="22"/>
          <w:szCs w:val="22"/>
          <w:lang w:val="en-GB"/>
        </w:rPr>
        <w:t> </w:t>
      </w:r>
      <w:r w:rsidRPr="00294543">
        <w:rPr>
          <w:b/>
          <w:bCs/>
          <w:sz w:val="22"/>
          <w:szCs w:val="22"/>
          <w:lang w:val="en-GB"/>
        </w:rPr>
        <w:t>professor Giuseppe Sala</w:t>
      </w:r>
      <w:r w:rsidRPr="00294543">
        <w:rPr>
          <w:sz w:val="22"/>
          <w:szCs w:val="22"/>
          <w:lang w:val="en-GB"/>
        </w:rPr>
        <w:t xml:space="preserve"> </w:t>
      </w:r>
      <w:r w:rsidR="00294543" w:rsidRPr="00294543">
        <w:rPr>
          <w:sz w:val="22"/>
          <w:szCs w:val="22"/>
          <w:lang w:val="en-GB"/>
        </w:rPr>
        <w:t xml:space="preserve">from the Department of Aerospace Sciences and Technologies </w:t>
      </w:r>
      <w:r w:rsidR="00294543">
        <w:rPr>
          <w:sz w:val="22"/>
          <w:szCs w:val="22"/>
          <w:lang w:val="en-GB"/>
        </w:rPr>
        <w:t>at</w:t>
      </w:r>
      <w:r w:rsidR="00294543" w:rsidRPr="00294543">
        <w:rPr>
          <w:sz w:val="22"/>
          <w:szCs w:val="22"/>
          <w:lang w:val="en-GB"/>
        </w:rPr>
        <w:t xml:space="preserve"> </w:t>
      </w:r>
      <w:r w:rsidR="00294543">
        <w:rPr>
          <w:sz w:val="22"/>
          <w:szCs w:val="22"/>
          <w:lang w:val="en-GB"/>
        </w:rPr>
        <w:t>Milan</w:t>
      </w:r>
      <w:r w:rsidR="00294543" w:rsidRPr="00294543">
        <w:rPr>
          <w:sz w:val="22"/>
          <w:szCs w:val="22"/>
          <w:lang w:val="en-GB"/>
        </w:rPr>
        <w:t xml:space="preserve"> Polytechnic and </w:t>
      </w:r>
      <w:r w:rsidR="00294543" w:rsidRPr="00294543">
        <w:rPr>
          <w:b/>
          <w:bCs/>
          <w:sz w:val="22"/>
          <w:szCs w:val="22"/>
          <w:lang w:val="en-GB"/>
        </w:rPr>
        <w:t>president of the event’s Scientific Technical Committee</w:t>
      </w:r>
      <w:r w:rsidR="00294543">
        <w:rPr>
          <w:sz w:val="22"/>
          <w:szCs w:val="22"/>
          <w:lang w:val="en-GB"/>
        </w:rPr>
        <w:t>, “</w:t>
      </w:r>
      <w:r w:rsidR="00294543" w:rsidRPr="00294543">
        <w:rPr>
          <w:i/>
          <w:iCs/>
          <w:sz w:val="22"/>
          <w:szCs w:val="22"/>
          <w:lang w:val="en-GB"/>
        </w:rPr>
        <w:t xml:space="preserve">is preparing to </w:t>
      </w:r>
      <w:r w:rsidR="00294543">
        <w:rPr>
          <w:i/>
          <w:iCs/>
          <w:sz w:val="22"/>
          <w:szCs w:val="22"/>
          <w:lang w:val="en-GB"/>
        </w:rPr>
        <w:t>be</w:t>
      </w:r>
      <w:r w:rsidR="00294543" w:rsidRPr="00294543">
        <w:rPr>
          <w:i/>
          <w:iCs/>
          <w:sz w:val="22"/>
          <w:szCs w:val="22"/>
          <w:lang w:val="en-GB"/>
        </w:rPr>
        <w:t xml:space="preserve"> an absolute </w:t>
      </w:r>
      <w:r w:rsidR="00294543">
        <w:rPr>
          <w:i/>
          <w:iCs/>
          <w:sz w:val="22"/>
          <w:szCs w:val="22"/>
          <w:lang w:val="en-GB"/>
        </w:rPr>
        <w:t>first</w:t>
      </w:r>
      <w:r w:rsidR="00294543" w:rsidRPr="00294543">
        <w:rPr>
          <w:i/>
          <w:iCs/>
          <w:sz w:val="22"/>
          <w:szCs w:val="22"/>
          <w:lang w:val="en-GB"/>
        </w:rPr>
        <w:t xml:space="preserve"> in the panorama of events dedicated to space exploration and the space economy.</w:t>
      </w:r>
      <w:r w:rsidRPr="00294543">
        <w:rPr>
          <w:i/>
          <w:iCs/>
          <w:sz w:val="22"/>
          <w:szCs w:val="22"/>
          <w:lang w:val="en-GB"/>
        </w:rPr>
        <w:t xml:space="preserve"> </w:t>
      </w:r>
      <w:r w:rsidR="00283444" w:rsidRPr="00283444">
        <w:rPr>
          <w:i/>
          <w:iCs/>
          <w:sz w:val="22"/>
          <w:szCs w:val="22"/>
          <w:lang w:val="en-GB"/>
        </w:rPr>
        <w:t xml:space="preserve">The project, developed by a group of experts from complementary disciplines, aims to overcome traditional formats </w:t>
      </w:r>
      <w:r w:rsidR="00283444">
        <w:rPr>
          <w:i/>
          <w:iCs/>
          <w:sz w:val="22"/>
          <w:szCs w:val="22"/>
          <w:lang w:val="en-GB"/>
        </w:rPr>
        <w:t>and</w:t>
      </w:r>
      <w:r w:rsidR="00283444" w:rsidRPr="00283444">
        <w:rPr>
          <w:i/>
          <w:iCs/>
          <w:sz w:val="22"/>
          <w:szCs w:val="22"/>
          <w:lang w:val="en-GB"/>
        </w:rPr>
        <w:t xml:space="preserve"> become an international point of reference. </w:t>
      </w:r>
      <w:r w:rsidR="00283444">
        <w:rPr>
          <w:i/>
          <w:iCs/>
          <w:sz w:val="22"/>
          <w:szCs w:val="22"/>
          <w:lang w:val="en-GB"/>
        </w:rPr>
        <w:t>Not</w:t>
      </w:r>
      <w:r w:rsidR="00283444" w:rsidRPr="00283444">
        <w:rPr>
          <w:i/>
          <w:iCs/>
          <w:sz w:val="22"/>
          <w:szCs w:val="22"/>
          <w:lang w:val="en-GB"/>
        </w:rPr>
        <w:t xml:space="preserve"> only </w:t>
      </w:r>
      <w:r w:rsidR="00283444">
        <w:rPr>
          <w:i/>
          <w:iCs/>
          <w:sz w:val="22"/>
          <w:szCs w:val="22"/>
          <w:lang w:val="en-GB"/>
        </w:rPr>
        <w:t xml:space="preserve">will it </w:t>
      </w:r>
      <w:r w:rsidR="00283444" w:rsidRPr="00283444">
        <w:rPr>
          <w:i/>
          <w:iCs/>
          <w:sz w:val="22"/>
          <w:szCs w:val="22"/>
          <w:lang w:val="en-GB"/>
        </w:rPr>
        <w:t xml:space="preserve">be an opportunity for networking between companies and institutions, </w:t>
      </w:r>
      <w:r w:rsidR="00283444">
        <w:rPr>
          <w:i/>
          <w:iCs/>
          <w:sz w:val="22"/>
          <w:szCs w:val="22"/>
          <w:lang w:val="en-GB"/>
        </w:rPr>
        <w:t xml:space="preserve">it </w:t>
      </w:r>
      <w:r w:rsidR="00283444" w:rsidRPr="00283444">
        <w:rPr>
          <w:i/>
          <w:iCs/>
          <w:sz w:val="22"/>
          <w:szCs w:val="22"/>
          <w:lang w:val="en-GB"/>
        </w:rPr>
        <w:t xml:space="preserve">will also open </w:t>
      </w:r>
      <w:r w:rsidR="00283444">
        <w:rPr>
          <w:i/>
          <w:iCs/>
          <w:sz w:val="22"/>
          <w:szCs w:val="22"/>
          <w:lang w:val="en-GB"/>
        </w:rPr>
        <w:t>its</w:t>
      </w:r>
      <w:r w:rsidR="00283444" w:rsidRPr="00283444">
        <w:rPr>
          <w:i/>
          <w:iCs/>
          <w:sz w:val="22"/>
          <w:szCs w:val="22"/>
          <w:lang w:val="en-GB"/>
        </w:rPr>
        <w:t xml:space="preserve"> doors to the public, </w:t>
      </w:r>
      <w:r w:rsidR="00283444" w:rsidRPr="00283444">
        <w:rPr>
          <w:i/>
          <w:iCs/>
          <w:sz w:val="22"/>
          <w:szCs w:val="22"/>
          <w:lang w:val="en-GB"/>
        </w:rPr>
        <w:lastRenderedPageBreak/>
        <w:t xml:space="preserve">the </w:t>
      </w:r>
      <w:r w:rsidR="00283444">
        <w:rPr>
          <w:i/>
          <w:iCs/>
          <w:sz w:val="22"/>
          <w:szCs w:val="22"/>
          <w:lang w:val="en-GB"/>
        </w:rPr>
        <w:t>real</w:t>
      </w:r>
      <w:r w:rsidR="00283444" w:rsidRPr="00283444">
        <w:rPr>
          <w:i/>
          <w:iCs/>
          <w:sz w:val="22"/>
          <w:szCs w:val="22"/>
          <w:lang w:val="en-GB"/>
        </w:rPr>
        <w:t xml:space="preserve"> end user of space services. The objective is to integrate apparently distant worlds - from food</w:t>
      </w:r>
      <w:r w:rsidR="00283444">
        <w:rPr>
          <w:i/>
          <w:iCs/>
          <w:sz w:val="22"/>
          <w:szCs w:val="22"/>
          <w:lang w:val="en-GB"/>
        </w:rPr>
        <w:t xml:space="preserve"> </w:t>
      </w:r>
      <w:r w:rsidR="00283444" w:rsidRPr="00283444">
        <w:rPr>
          <w:i/>
          <w:iCs/>
          <w:sz w:val="22"/>
          <w:szCs w:val="22"/>
          <w:lang w:val="en-GB"/>
        </w:rPr>
        <w:t>to fashion, pharmaceuticals</w:t>
      </w:r>
      <w:r w:rsidR="00283444">
        <w:rPr>
          <w:i/>
          <w:iCs/>
          <w:sz w:val="22"/>
          <w:szCs w:val="22"/>
          <w:lang w:val="en-GB"/>
        </w:rPr>
        <w:t>,</w:t>
      </w:r>
      <w:r w:rsidR="00283444" w:rsidRPr="00283444">
        <w:rPr>
          <w:i/>
          <w:iCs/>
          <w:sz w:val="22"/>
          <w:szCs w:val="22"/>
          <w:lang w:val="en-GB"/>
        </w:rPr>
        <w:t xml:space="preserve"> healthcare and wellness </w:t>
      </w:r>
      <w:r w:rsidR="00283444">
        <w:rPr>
          <w:i/>
          <w:iCs/>
          <w:sz w:val="22"/>
          <w:szCs w:val="22"/>
          <w:lang w:val="en-GB"/>
        </w:rPr>
        <w:t>–</w:t>
      </w:r>
      <w:r w:rsidR="00283444" w:rsidRPr="00283444">
        <w:rPr>
          <w:i/>
          <w:iCs/>
          <w:sz w:val="22"/>
          <w:szCs w:val="22"/>
          <w:lang w:val="en-GB"/>
        </w:rPr>
        <w:t xml:space="preserve"> </w:t>
      </w:r>
      <w:r w:rsidR="00283444">
        <w:rPr>
          <w:i/>
          <w:iCs/>
          <w:sz w:val="22"/>
          <w:szCs w:val="22"/>
          <w:lang w:val="en-GB"/>
        </w:rPr>
        <w:t>and even</w:t>
      </w:r>
      <w:r w:rsidR="00283444" w:rsidRPr="00283444">
        <w:rPr>
          <w:i/>
          <w:iCs/>
          <w:sz w:val="22"/>
          <w:szCs w:val="22"/>
          <w:lang w:val="en-GB"/>
        </w:rPr>
        <w:t xml:space="preserve"> sectors in need of reconversion such as </w:t>
      </w:r>
      <w:r w:rsidR="00283444">
        <w:rPr>
          <w:i/>
          <w:iCs/>
          <w:sz w:val="22"/>
          <w:szCs w:val="22"/>
          <w:lang w:val="en-GB"/>
        </w:rPr>
        <w:t xml:space="preserve">the </w:t>
      </w:r>
      <w:r w:rsidR="00283444" w:rsidRPr="00283444">
        <w:rPr>
          <w:i/>
          <w:iCs/>
          <w:sz w:val="22"/>
          <w:szCs w:val="22"/>
          <w:lang w:val="en-GB"/>
        </w:rPr>
        <w:t>automotive</w:t>
      </w:r>
      <w:r w:rsidR="00283444">
        <w:rPr>
          <w:i/>
          <w:iCs/>
          <w:sz w:val="22"/>
          <w:szCs w:val="22"/>
          <w:lang w:val="en-GB"/>
        </w:rPr>
        <w:t xml:space="preserve"> industry.</w:t>
      </w:r>
      <w:r w:rsidR="00283444" w:rsidRPr="00283444">
        <w:rPr>
          <w:i/>
          <w:iCs/>
          <w:sz w:val="22"/>
          <w:szCs w:val="22"/>
          <w:lang w:val="en-GB"/>
        </w:rPr>
        <w:t xml:space="preserve">.. All this will take shape through exhibition </w:t>
      </w:r>
      <w:r w:rsidR="00283444">
        <w:rPr>
          <w:i/>
          <w:iCs/>
          <w:sz w:val="22"/>
          <w:szCs w:val="22"/>
          <w:lang w:val="en-GB"/>
        </w:rPr>
        <w:t>areas</w:t>
      </w:r>
      <w:r w:rsidR="00283444" w:rsidRPr="00283444">
        <w:rPr>
          <w:i/>
          <w:iCs/>
          <w:sz w:val="22"/>
          <w:szCs w:val="22"/>
          <w:lang w:val="en-GB"/>
        </w:rPr>
        <w:t>, networking and matchmaking</w:t>
      </w:r>
      <w:r w:rsidR="00283444">
        <w:rPr>
          <w:i/>
          <w:iCs/>
          <w:sz w:val="22"/>
          <w:szCs w:val="22"/>
          <w:lang w:val="en-GB"/>
        </w:rPr>
        <w:t xml:space="preserve"> moments</w:t>
      </w:r>
      <w:r w:rsidR="00283444" w:rsidRPr="00283444">
        <w:rPr>
          <w:i/>
          <w:iCs/>
          <w:sz w:val="22"/>
          <w:szCs w:val="22"/>
          <w:lang w:val="en-GB"/>
        </w:rPr>
        <w:t>, informative lessons, specialist workshops and hackathons for students."</w:t>
      </w:r>
    </w:p>
    <w:p w14:paraId="48A21EF4" w14:textId="7A1ED5AE" w:rsidR="00970346" w:rsidRPr="002265AF" w:rsidRDefault="00970346" w:rsidP="002265AF">
      <w:pPr>
        <w:jc w:val="both"/>
        <w:rPr>
          <w:sz w:val="22"/>
          <w:szCs w:val="22"/>
          <w:lang w:val="en-GB"/>
        </w:rPr>
      </w:pPr>
      <w:r w:rsidRPr="00280CEB">
        <w:rPr>
          <w:i/>
          <w:iCs/>
          <w:sz w:val="22"/>
          <w:szCs w:val="22"/>
          <w:lang w:val="en-GB"/>
        </w:rPr>
        <w:t xml:space="preserve"> </w:t>
      </w:r>
      <w:r w:rsidR="00280CEB">
        <w:rPr>
          <w:sz w:val="22"/>
          <w:szCs w:val="22"/>
          <w:lang w:val="en-GB"/>
        </w:rPr>
        <w:t xml:space="preserve">The statement from </w:t>
      </w:r>
      <w:r w:rsidR="00280CEB" w:rsidRPr="00280CEB">
        <w:rPr>
          <w:b/>
          <w:bCs/>
          <w:sz w:val="22"/>
          <w:szCs w:val="22"/>
          <w:lang w:val="en-GB"/>
        </w:rPr>
        <w:t xml:space="preserve">Colonel Walter Villadei, professional Italian Air Force astronaut and BEX </w:t>
      </w:r>
      <w:r w:rsidR="00280CEB">
        <w:rPr>
          <w:b/>
          <w:bCs/>
          <w:sz w:val="22"/>
          <w:szCs w:val="22"/>
          <w:lang w:val="en-GB"/>
        </w:rPr>
        <w:t>“</w:t>
      </w:r>
      <w:r w:rsidR="00280CEB" w:rsidRPr="00280CEB">
        <w:rPr>
          <w:b/>
          <w:bCs/>
          <w:sz w:val="22"/>
          <w:szCs w:val="22"/>
          <w:lang w:val="en-GB"/>
        </w:rPr>
        <w:t>Ambassador</w:t>
      </w:r>
      <w:r w:rsidR="00280CEB">
        <w:rPr>
          <w:b/>
          <w:bCs/>
          <w:sz w:val="22"/>
          <w:szCs w:val="22"/>
          <w:lang w:val="en-GB"/>
        </w:rPr>
        <w:t>”</w:t>
      </w:r>
      <w:r w:rsidR="00280CEB" w:rsidRPr="00280CEB">
        <w:rPr>
          <w:sz w:val="22"/>
          <w:szCs w:val="22"/>
          <w:lang w:val="en-GB"/>
        </w:rPr>
        <w:t xml:space="preserve"> </w:t>
      </w:r>
      <w:r w:rsidR="002D5818">
        <w:rPr>
          <w:sz w:val="22"/>
          <w:szCs w:val="22"/>
          <w:lang w:val="en-GB"/>
        </w:rPr>
        <w:t xml:space="preserve">also </w:t>
      </w:r>
      <w:r w:rsidR="00280CEB" w:rsidRPr="00280CEB">
        <w:rPr>
          <w:sz w:val="22"/>
          <w:szCs w:val="22"/>
          <w:lang w:val="en-GB"/>
        </w:rPr>
        <w:t>stand</w:t>
      </w:r>
      <w:r w:rsidR="00280CEB">
        <w:rPr>
          <w:sz w:val="22"/>
          <w:szCs w:val="22"/>
          <w:lang w:val="en-GB"/>
        </w:rPr>
        <w:t>s</w:t>
      </w:r>
      <w:r w:rsidR="00280CEB" w:rsidRPr="00280CEB">
        <w:rPr>
          <w:sz w:val="22"/>
          <w:szCs w:val="22"/>
          <w:lang w:val="en-GB"/>
        </w:rPr>
        <w:t xml:space="preserve"> out</w:t>
      </w:r>
      <w:r w:rsidR="00280CEB" w:rsidRPr="00280CEB">
        <w:rPr>
          <w:i/>
          <w:iCs/>
          <w:sz w:val="22"/>
          <w:szCs w:val="22"/>
          <w:lang w:val="en-GB"/>
        </w:rPr>
        <w:t xml:space="preserve">: </w:t>
      </w:r>
      <w:r w:rsidR="00280CEB">
        <w:rPr>
          <w:i/>
          <w:iCs/>
          <w:sz w:val="22"/>
          <w:szCs w:val="22"/>
          <w:lang w:val="en-GB"/>
        </w:rPr>
        <w:t>“</w:t>
      </w:r>
      <w:r w:rsidR="00280CEB" w:rsidRPr="00280CEB">
        <w:rPr>
          <w:i/>
          <w:iCs/>
          <w:sz w:val="22"/>
          <w:szCs w:val="22"/>
          <w:lang w:val="en-GB"/>
        </w:rPr>
        <w:t xml:space="preserve">Space is rapidly transforming. A crossroads of economic, scientific, industrial, geopolitical and military interests. There is a need, </w:t>
      </w:r>
      <w:r w:rsidR="002265AF">
        <w:rPr>
          <w:i/>
          <w:iCs/>
          <w:sz w:val="22"/>
          <w:szCs w:val="22"/>
          <w:lang w:val="en-GB"/>
        </w:rPr>
        <w:t>which</w:t>
      </w:r>
      <w:r w:rsidR="00280CEB" w:rsidRPr="00280CEB">
        <w:rPr>
          <w:i/>
          <w:iCs/>
          <w:sz w:val="22"/>
          <w:szCs w:val="22"/>
          <w:lang w:val="en-GB"/>
        </w:rPr>
        <w:t xml:space="preserve"> will be </w:t>
      </w:r>
      <w:r w:rsidR="002265AF">
        <w:rPr>
          <w:i/>
          <w:iCs/>
          <w:sz w:val="22"/>
          <w:szCs w:val="22"/>
          <w:lang w:val="en-GB"/>
        </w:rPr>
        <w:t>ever-increasing</w:t>
      </w:r>
      <w:r w:rsidR="00280CEB" w:rsidRPr="00280CEB">
        <w:rPr>
          <w:i/>
          <w:iCs/>
          <w:sz w:val="22"/>
          <w:szCs w:val="22"/>
          <w:lang w:val="en-GB"/>
        </w:rPr>
        <w:t xml:space="preserve"> in the future, for opportunities for multidisciplinary meeting</w:t>
      </w:r>
      <w:r w:rsidR="002265AF">
        <w:rPr>
          <w:i/>
          <w:iCs/>
          <w:sz w:val="22"/>
          <w:szCs w:val="22"/>
          <w:lang w:val="en-GB"/>
        </w:rPr>
        <w:t>s</w:t>
      </w:r>
      <w:r w:rsidR="00280CEB" w:rsidRPr="00280CEB">
        <w:rPr>
          <w:i/>
          <w:iCs/>
          <w:sz w:val="22"/>
          <w:szCs w:val="22"/>
          <w:lang w:val="en-GB"/>
        </w:rPr>
        <w:t xml:space="preserve"> and dialogue to support growth and innovation, as well as </w:t>
      </w:r>
      <w:r w:rsidR="002265AF">
        <w:rPr>
          <w:i/>
          <w:iCs/>
          <w:sz w:val="22"/>
          <w:szCs w:val="22"/>
          <w:lang w:val="en-GB"/>
        </w:rPr>
        <w:t>to find</w:t>
      </w:r>
      <w:r w:rsidR="00280CEB" w:rsidRPr="00280CEB">
        <w:rPr>
          <w:i/>
          <w:iCs/>
          <w:sz w:val="22"/>
          <w:szCs w:val="22"/>
          <w:lang w:val="en-GB"/>
        </w:rPr>
        <w:t xml:space="preserve"> sustainability solutions for major global issues.</w:t>
      </w:r>
      <w:r w:rsidRPr="002265AF">
        <w:rPr>
          <w:i/>
          <w:iCs/>
          <w:sz w:val="22"/>
          <w:szCs w:val="22"/>
          <w:lang w:val="en-GB"/>
        </w:rPr>
        <w:t xml:space="preserve"> </w:t>
      </w:r>
      <w:r w:rsidR="002265AF" w:rsidRPr="002265AF">
        <w:rPr>
          <w:i/>
          <w:iCs/>
          <w:sz w:val="22"/>
          <w:szCs w:val="22"/>
          <w:lang w:val="en-GB"/>
        </w:rPr>
        <w:t xml:space="preserve">I am therefore really pleased to be able to </w:t>
      </w:r>
      <w:r w:rsidR="002265AF">
        <w:rPr>
          <w:i/>
          <w:iCs/>
          <w:sz w:val="22"/>
          <w:szCs w:val="22"/>
          <w:lang w:val="en-GB"/>
        </w:rPr>
        <w:t>act as</w:t>
      </w:r>
      <w:r w:rsidR="002265AF" w:rsidRPr="002265AF">
        <w:rPr>
          <w:i/>
          <w:iCs/>
          <w:sz w:val="22"/>
          <w:szCs w:val="22"/>
          <w:lang w:val="en-GB"/>
        </w:rPr>
        <w:t xml:space="preserve"> "Ambassador" </w:t>
      </w:r>
      <w:r w:rsidR="002265AF">
        <w:rPr>
          <w:i/>
          <w:iCs/>
          <w:sz w:val="22"/>
          <w:szCs w:val="22"/>
          <w:lang w:val="en-GB"/>
        </w:rPr>
        <w:t>for</w:t>
      </w:r>
      <w:r w:rsidR="002265AF" w:rsidRPr="002265AF">
        <w:rPr>
          <w:i/>
          <w:iCs/>
          <w:sz w:val="22"/>
          <w:szCs w:val="22"/>
          <w:lang w:val="en-GB"/>
        </w:rPr>
        <w:t xml:space="preserve"> this important initiative, which demonstrates how Italy has </w:t>
      </w:r>
      <w:r w:rsidR="002265AF">
        <w:rPr>
          <w:i/>
          <w:iCs/>
          <w:sz w:val="22"/>
          <w:szCs w:val="22"/>
          <w:lang w:val="en-GB"/>
        </w:rPr>
        <w:t xml:space="preserve">the </w:t>
      </w:r>
      <w:r w:rsidR="002265AF" w:rsidRPr="002265AF">
        <w:rPr>
          <w:i/>
          <w:iCs/>
          <w:sz w:val="22"/>
          <w:szCs w:val="22"/>
          <w:lang w:val="en-GB"/>
        </w:rPr>
        <w:t xml:space="preserve">resources, planning and creativity to </w:t>
      </w:r>
      <w:r w:rsidR="002265AF">
        <w:rPr>
          <w:i/>
          <w:iCs/>
          <w:sz w:val="22"/>
          <w:szCs w:val="22"/>
          <w:lang w:val="en-GB"/>
        </w:rPr>
        <w:t>define</w:t>
      </w:r>
      <w:r w:rsidR="002265AF" w:rsidRPr="002265AF">
        <w:rPr>
          <w:i/>
          <w:iCs/>
          <w:sz w:val="22"/>
          <w:szCs w:val="22"/>
          <w:lang w:val="en-GB"/>
        </w:rPr>
        <w:t xml:space="preserve"> new trajectories </w:t>
      </w:r>
      <w:r w:rsidR="002D5818">
        <w:rPr>
          <w:i/>
          <w:iCs/>
          <w:sz w:val="22"/>
          <w:szCs w:val="22"/>
          <w:lang w:val="en-GB"/>
        </w:rPr>
        <w:t>for</w:t>
      </w:r>
      <w:r w:rsidR="002265AF" w:rsidRPr="002265AF">
        <w:rPr>
          <w:i/>
          <w:iCs/>
          <w:sz w:val="22"/>
          <w:szCs w:val="22"/>
          <w:lang w:val="en-GB"/>
        </w:rPr>
        <w:t xml:space="preserve"> the international community. An event that will see young people and schools </w:t>
      </w:r>
      <w:r w:rsidR="002265AF">
        <w:rPr>
          <w:i/>
          <w:iCs/>
          <w:sz w:val="22"/>
          <w:szCs w:val="22"/>
          <w:lang w:val="en-GB"/>
        </w:rPr>
        <w:t xml:space="preserve">in a leading role </w:t>
      </w:r>
      <w:proofErr w:type="gramStart"/>
      <w:r w:rsidR="002265AF">
        <w:rPr>
          <w:i/>
          <w:iCs/>
          <w:sz w:val="22"/>
          <w:szCs w:val="22"/>
          <w:lang w:val="en-GB"/>
        </w:rPr>
        <w:t>in order</w:t>
      </w:r>
      <w:r w:rsidR="002265AF" w:rsidRPr="002265AF">
        <w:rPr>
          <w:i/>
          <w:iCs/>
          <w:sz w:val="22"/>
          <w:szCs w:val="22"/>
          <w:lang w:val="en-GB"/>
        </w:rPr>
        <w:t xml:space="preserve"> to</w:t>
      </w:r>
      <w:proofErr w:type="gramEnd"/>
      <w:r w:rsidR="002265AF" w:rsidRPr="002265AF">
        <w:rPr>
          <w:i/>
          <w:iCs/>
          <w:sz w:val="22"/>
          <w:szCs w:val="22"/>
          <w:lang w:val="en-GB"/>
        </w:rPr>
        <w:t xml:space="preserve"> bring them ever closer to the aerospace world</w:t>
      </w:r>
      <w:r w:rsidR="002265AF">
        <w:rPr>
          <w:i/>
          <w:iCs/>
          <w:sz w:val="22"/>
          <w:szCs w:val="22"/>
          <w:lang w:val="en-GB"/>
        </w:rPr>
        <w:t>.</w:t>
      </w:r>
      <w:r w:rsidRPr="002265AF">
        <w:rPr>
          <w:sz w:val="22"/>
          <w:szCs w:val="22"/>
          <w:lang w:val="en-GB"/>
        </w:rPr>
        <w:t>”</w:t>
      </w:r>
    </w:p>
    <w:p w14:paraId="218CAA26" w14:textId="1801ABCD" w:rsidR="002265AF" w:rsidRPr="002265AF" w:rsidRDefault="002265AF" w:rsidP="00970346">
      <w:pPr>
        <w:jc w:val="both"/>
        <w:rPr>
          <w:sz w:val="22"/>
          <w:szCs w:val="22"/>
          <w:lang w:val="en-GB"/>
        </w:rPr>
      </w:pPr>
      <w:r w:rsidRPr="002265AF">
        <w:rPr>
          <w:sz w:val="22"/>
          <w:szCs w:val="22"/>
          <w:lang w:val="en-GB"/>
        </w:rPr>
        <w:t>BEX will host vertical focuses on the traditional space supply chain (upstream: transport systems, propulsion, space modules and orbiting stations), on the emerging multidisciplinary supply chain - i.e. non-traditional sectors that see new commercial and technological development opportunities in space. And on everything related to the use of satellite data for advanced services to Earth (downstream). Great attention will be paid to the development of autonomous multi-domain systems (space, aeronautics, underwater, land), both as operational solutions and as test platforms for technological and industrial innovation.</w:t>
      </w:r>
    </w:p>
    <w:p w14:paraId="1E76C9F5" w14:textId="09705EAC" w:rsidR="002265AF" w:rsidRDefault="002265AF" w:rsidP="00970346">
      <w:pPr>
        <w:jc w:val="both"/>
        <w:rPr>
          <w:sz w:val="22"/>
          <w:szCs w:val="22"/>
          <w:lang w:val="en-GB"/>
        </w:rPr>
      </w:pPr>
      <w:r w:rsidRPr="002265AF">
        <w:rPr>
          <w:sz w:val="22"/>
          <w:szCs w:val="22"/>
          <w:lang w:val="en-GB"/>
        </w:rPr>
        <w:t>The event will also host a transversal area (</w:t>
      </w:r>
      <w:r>
        <w:rPr>
          <w:sz w:val="22"/>
          <w:szCs w:val="22"/>
          <w:lang w:val="en-GB"/>
        </w:rPr>
        <w:t>“</w:t>
      </w:r>
      <w:r w:rsidRPr="002265AF">
        <w:rPr>
          <w:b/>
          <w:bCs/>
          <w:sz w:val="22"/>
          <w:szCs w:val="22"/>
          <w:lang w:val="en-GB"/>
        </w:rPr>
        <w:t xml:space="preserve">Beyond </w:t>
      </w:r>
      <w:proofErr w:type="spellStart"/>
      <w:r w:rsidRPr="002265AF">
        <w:rPr>
          <w:b/>
          <w:bCs/>
          <w:sz w:val="22"/>
          <w:szCs w:val="22"/>
          <w:lang w:val="en-GB"/>
        </w:rPr>
        <w:t>Nxt</w:t>
      </w:r>
      <w:proofErr w:type="spellEnd"/>
      <w:r>
        <w:rPr>
          <w:sz w:val="22"/>
          <w:szCs w:val="22"/>
          <w:lang w:val="en-GB"/>
        </w:rPr>
        <w:t>”</w:t>
      </w:r>
      <w:r w:rsidRPr="002265AF">
        <w:rPr>
          <w:sz w:val="22"/>
          <w:szCs w:val="22"/>
          <w:lang w:val="en-GB"/>
        </w:rPr>
        <w:t xml:space="preserve">) </w:t>
      </w:r>
      <w:r>
        <w:rPr>
          <w:sz w:val="22"/>
          <w:szCs w:val="22"/>
          <w:lang w:val="en-GB"/>
        </w:rPr>
        <w:t>for</w:t>
      </w:r>
      <w:r w:rsidRPr="002265AF">
        <w:rPr>
          <w:sz w:val="22"/>
          <w:szCs w:val="22"/>
          <w:lang w:val="en-GB"/>
        </w:rPr>
        <w:t xml:space="preserve"> start-ups, universities, research cent</w:t>
      </w:r>
      <w:r>
        <w:rPr>
          <w:sz w:val="22"/>
          <w:szCs w:val="22"/>
          <w:lang w:val="en-GB"/>
        </w:rPr>
        <w:t>res</w:t>
      </w:r>
      <w:r w:rsidRPr="002265AF">
        <w:rPr>
          <w:sz w:val="22"/>
          <w:szCs w:val="22"/>
          <w:lang w:val="en-GB"/>
        </w:rPr>
        <w:t>, government agencies and NGOs, confirming the desire to involve the entire innovation ecosystem.</w:t>
      </w:r>
    </w:p>
    <w:p w14:paraId="08D0F17E" w14:textId="4E7B13BB" w:rsidR="002265AF" w:rsidRDefault="002265AF" w:rsidP="00970346">
      <w:pPr>
        <w:jc w:val="both"/>
        <w:rPr>
          <w:sz w:val="22"/>
          <w:szCs w:val="22"/>
          <w:lang w:val="en-GB"/>
        </w:rPr>
      </w:pPr>
      <w:r w:rsidRPr="002265AF">
        <w:rPr>
          <w:sz w:val="22"/>
          <w:szCs w:val="22"/>
          <w:lang w:val="en-GB"/>
        </w:rPr>
        <w:t xml:space="preserve">To </w:t>
      </w:r>
      <w:r>
        <w:rPr>
          <w:sz w:val="22"/>
          <w:szCs w:val="22"/>
          <w:lang w:val="en-GB"/>
        </w:rPr>
        <w:t>reinforce</w:t>
      </w:r>
      <w:r w:rsidRPr="002265AF">
        <w:rPr>
          <w:sz w:val="22"/>
          <w:szCs w:val="22"/>
          <w:lang w:val="en-GB"/>
        </w:rPr>
        <w:t xml:space="preserve"> the international reach of BEX, IEG </w:t>
      </w:r>
      <w:r>
        <w:rPr>
          <w:sz w:val="22"/>
          <w:szCs w:val="22"/>
          <w:lang w:val="en-GB"/>
        </w:rPr>
        <w:t>is</w:t>
      </w:r>
      <w:r w:rsidRPr="002265AF">
        <w:rPr>
          <w:sz w:val="22"/>
          <w:szCs w:val="22"/>
          <w:lang w:val="en-GB"/>
        </w:rPr>
        <w:t xml:space="preserve"> already </w:t>
      </w:r>
      <w:r>
        <w:rPr>
          <w:sz w:val="22"/>
          <w:szCs w:val="22"/>
          <w:lang w:val="en-GB"/>
        </w:rPr>
        <w:t>in</w:t>
      </w:r>
      <w:r w:rsidRPr="002265AF">
        <w:rPr>
          <w:sz w:val="22"/>
          <w:szCs w:val="22"/>
          <w:lang w:val="en-GB"/>
        </w:rPr>
        <w:t xml:space="preserve"> discussions with the Ministry of </w:t>
      </w:r>
      <w:r w:rsidR="00733680">
        <w:rPr>
          <w:sz w:val="22"/>
          <w:szCs w:val="22"/>
          <w:lang w:val="en-GB"/>
        </w:rPr>
        <w:t>Enterprise</w:t>
      </w:r>
      <w:r w:rsidRPr="002265AF">
        <w:rPr>
          <w:sz w:val="22"/>
          <w:szCs w:val="22"/>
          <w:lang w:val="en-GB"/>
        </w:rPr>
        <w:t xml:space="preserve"> and Made in Italy (MIMIT), the Ministry of Economy and Finance (MEF), the National Research Council (CNR), the Presidency of the Council of Ministers (PCM), the Italian Space Agency (ASI) and the Air Force, with a view to obtaining partnerships and institutional </w:t>
      </w:r>
      <w:r w:rsidR="003560AA">
        <w:rPr>
          <w:sz w:val="22"/>
          <w:szCs w:val="22"/>
          <w:lang w:val="en-GB"/>
        </w:rPr>
        <w:t>sponsorship</w:t>
      </w:r>
      <w:r w:rsidRPr="002265AF">
        <w:rPr>
          <w:sz w:val="22"/>
          <w:szCs w:val="22"/>
          <w:lang w:val="en-GB"/>
        </w:rPr>
        <w:t xml:space="preserve"> for the success of the initiative.</w:t>
      </w:r>
    </w:p>
    <w:p w14:paraId="4688CC9F" w14:textId="4451B907" w:rsidR="003560AA" w:rsidRPr="003560AA" w:rsidRDefault="003560AA" w:rsidP="00970346">
      <w:pPr>
        <w:jc w:val="both"/>
        <w:rPr>
          <w:sz w:val="22"/>
          <w:szCs w:val="22"/>
          <w:lang w:val="en-GB"/>
        </w:rPr>
      </w:pPr>
      <w:r w:rsidRPr="003560AA">
        <w:rPr>
          <w:sz w:val="22"/>
          <w:szCs w:val="22"/>
          <w:lang w:val="en-GB"/>
        </w:rPr>
        <w:t>BEX wi</w:t>
      </w:r>
      <w:r>
        <w:rPr>
          <w:sz w:val="22"/>
          <w:szCs w:val="22"/>
          <w:lang w:val="en-GB"/>
        </w:rPr>
        <w:t>ll therefore be</w:t>
      </w:r>
      <w:r w:rsidRPr="003560AA">
        <w:rPr>
          <w:sz w:val="22"/>
          <w:szCs w:val="22"/>
          <w:lang w:val="en-GB"/>
        </w:rPr>
        <w:t xml:space="preserve"> a strategic platform to </w:t>
      </w:r>
      <w:r>
        <w:rPr>
          <w:sz w:val="22"/>
          <w:szCs w:val="22"/>
          <w:lang w:val="en-GB"/>
        </w:rPr>
        <w:t>invigorate</w:t>
      </w:r>
      <w:r w:rsidRPr="003560AA">
        <w:rPr>
          <w:sz w:val="22"/>
          <w:szCs w:val="22"/>
          <w:lang w:val="en-GB"/>
        </w:rPr>
        <w:t xml:space="preserve"> the future of the space economy in Italy and Europe</w:t>
      </w:r>
      <w:r>
        <w:rPr>
          <w:sz w:val="22"/>
          <w:szCs w:val="22"/>
          <w:lang w:val="en-GB"/>
        </w:rPr>
        <w:t xml:space="preserve"> by </w:t>
      </w:r>
      <w:r w:rsidRPr="003560AA">
        <w:rPr>
          <w:sz w:val="22"/>
          <w:szCs w:val="22"/>
          <w:lang w:val="en-GB"/>
        </w:rPr>
        <w:t xml:space="preserve">integrating sectors, </w:t>
      </w:r>
      <w:r>
        <w:rPr>
          <w:sz w:val="22"/>
          <w:szCs w:val="22"/>
          <w:lang w:val="en-GB"/>
        </w:rPr>
        <w:t>players</w:t>
      </w:r>
      <w:r w:rsidRPr="003560AA">
        <w:rPr>
          <w:sz w:val="22"/>
          <w:szCs w:val="22"/>
          <w:lang w:val="en-GB"/>
        </w:rPr>
        <w:t xml:space="preserve"> and visions in a truly interdisciplinary and visionary perspective.</w:t>
      </w:r>
    </w:p>
    <w:p w14:paraId="6545E2C2" w14:textId="77777777" w:rsidR="00513BE1" w:rsidRDefault="00513BE1" w:rsidP="00294543">
      <w:pPr>
        <w:spacing w:line="276" w:lineRule="auto"/>
        <w:ind w:right="-284"/>
        <w:rPr>
          <w:b/>
          <w:bCs/>
          <w:color w:val="000000"/>
          <w:spacing w:val="-2"/>
          <w:sz w:val="16"/>
          <w:szCs w:val="16"/>
          <w:shd w:val="clear" w:color="auto" w:fill="FFFFFF"/>
          <w:lang w:val="en-GB"/>
        </w:rPr>
      </w:pPr>
    </w:p>
    <w:p w14:paraId="266BDCD9" w14:textId="32F7BE22" w:rsidR="008D29B2" w:rsidRPr="00F660BA" w:rsidRDefault="008D29B2" w:rsidP="00294543">
      <w:pPr>
        <w:spacing w:line="276" w:lineRule="auto"/>
        <w:ind w:right="-284"/>
        <w:rPr>
          <w:color w:val="000000"/>
          <w:sz w:val="16"/>
          <w:szCs w:val="16"/>
          <w:shd w:val="clear" w:color="auto" w:fill="FFFFFF"/>
          <w:lang w:val="en-GB"/>
        </w:rPr>
      </w:pPr>
      <w:r w:rsidRPr="00F660BA">
        <w:rPr>
          <w:b/>
          <w:bCs/>
          <w:color w:val="000000"/>
          <w:spacing w:val="-2"/>
          <w:sz w:val="16"/>
          <w:szCs w:val="16"/>
          <w:shd w:val="clear" w:color="auto" w:fill="FFFFFF"/>
          <w:lang w:val="en-GB"/>
        </w:rPr>
        <w:t>PRESS</w:t>
      </w:r>
      <w:r w:rsidRPr="00F660BA">
        <w:rPr>
          <w:b/>
          <w:bCs/>
          <w:color w:val="000000"/>
          <w:sz w:val="16"/>
          <w:szCs w:val="16"/>
          <w:shd w:val="clear" w:color="auto" w:fill="FFFFFF"/>
          <w:lang w:val="en-GB"/>
        </w:rPr>
        <w:t> </w:t>
      </w:r>
      <w:r w:rsidRPr="00F660BA">
        <w:rPr>
          <w:b/>
          <w:bCs/>
          <w:color w:val="000000"/>
          <w:spacing w:val="-2"/>
          <w:sz w:val="16"/>
          <w:szCs w:val="16"/>
          <w:shd w:val="clear" w:color="auto" w:fill="FFFFFF"/>
          <w:lang w:val="en-GB"/>
        </w:rPr>
        <w:t>CONTACT</w:t>
      </w:r>
      <w:r w:rsidRPr="00F660BA">
        <w:rPr>
          <w:b/>
          <w:bCs/>
          <w:color w:val="000000"/>
          <w:spacing w:val="-1"/>
          <w:sz w:val="16"/>
          <w:szCs w:val="16"/>
          <w:shd w:val="clear" w:color="auto" w:fill="FFFFFF"/>
          <w:lang w:val="en-GB"/>
        </w:rPr>
        <w:t> ITALIAN</w:t>
      </w:r>
      <w:r w:rsidRPr="00F660BA">
        <w:rPr>
          <w:b/>
          <w:bCs/>
          <w:color w:val="000000"/>
          <w:sz w:val="16"/>
          <w:szCs w:val="16"/>
          <w:shd w:val="clear" w:color="auto" w:fill="FFFFFF"/>
          <w:lang w:val="en-GB"/>
        </w:rPr>
        <w:t> </w:t>
      </w:r>
      <w:r w:rsidRPr="00F660BA">
        <w:rPr>
          <w:b/>
          <w:bCs/>
          <w:color w:val="000000"/>
          <w:spacing w:val="-1"/>
          <w:sz w:val="16"/>
          <w:szCs w:val="16"/>
          <w:shd w:val="clear" w:color="auto" w:fill="FFFFFF"/>
          <w:lang w:val="en-GB"/>
        </w:rPr>
        <w:t>EXHIBITION</w:t>
      </w:r>
      <w:r w:rsidRPr="00F660BA">
        <w:rPr>
          <w:b/>
          <w:bCs/>
          <w:color w:val="000000"/>
          <w:sz w:val="16"/>
          <w:szCs w:val="16"/>
          <w:shd w:val="clear" w:color="auto" w:fill="FFFFFF"/>
          <w:lang w:val="en-GB"/>
        </w:rPr>
        <w:t> </w:t>
      </w:r>
      <w:r w:rsidRPr="00F660BA">
        <w:rPr>
          <w:b/>
          <w:bCs/>
          <w:color w:val="000000"/>
          <w:spacing w:val="-1"/>
          <w:sz w:val="16"/>
          <w:szCs w:val="16"/>
          <w:shd w:val="clear" w:color="auto" w:fill="FFFFFF"/>
          <w:lang w:val="en-GB"/>
        </w:rPr>
        <w:t>GROUP </w:t>
      </w:r>
      <w:r w:rsidRPr="00F660BA">
        <w:rPr>
          <w:b/>
          <w:bCs/>
          <w:color w:val="FF0000"/>
          <w:spacing w:val="-1"/>
          <w:sz w:val="16"/>
          <w:szCs w:val="16"/>
          <w:shd w:val="clear" w:color="auto" w:fill="FFFFFF"/>
          <w:lang w:val="en-GB"/>
        </w:rPr>
        <w:t>|</w:t>
      </w:r>
      <w:r w:rsidRPr="00F660BA">
        <w:rPr>
          <w:b/>
          <w:bCs/>
          <w:color w:val="000000"/>
          <w:spacing w:val="-1"/>
          <w:sz w:val="16"/>
          <w:szCs w:val="16"/>
          <w:shd w:val="clear" w:color="auto" w:fill="FFFFFF"/>
          <w:lang w:val="en-GB"/>
        </w:rPr>
        <w:t> </w:t>
      </w:r>
      <w:hyperlink r:id="rId6" w:history="1">
        <w:r w:rsidRPr="00F660BA">
          <w:rPr>
            <w:rStyle w:val="Collegamentoipertestuale"/>
            <w:color w:val="0461C1"/>
            <w:sz w:val="16"/>
            <w:szCs w:val="16"/>
            <w:shd w:val="clear" w:color="auto" w:fill="FFFFFF"/>
            <w:lang w:val="en-GB"/>
          </w:rPr>
          <w:t>media@iegexpo.it</w:t>
        </w:r>
      </w:hyperlink>
      <w:r w:rsidRPr="00F660BA">
        <w:rPr>
          <w:color w:val="000000"/>
          <w:sz w:val="16"/>
          <w:szCs w:val="16"/>
          <w:lang w:val="en-GB"/>
        </w:rPr>
        <w:br/>
      </w:r>
      <w:r w:rsidRPr="00F660BA">
        <w:rPr>
          <w:b/>
          <w:bCs/>
          <w:color w:val="000000"/>
          <w:sz w:val="16"/>
          <w:szCs w:val="16"/>
          <w:shd w:val="clear" w:color="auto" w:fill="FFFFFF"/>
          <w:lang w:val="en-GB"/>
        </w:rPr>
        <w:t>head of corporate communication &amp; media relation</w:t>
      </w:r>
      <w:r w:rsidRPr="00F660BA">
        <w:rPr>
          <w:color w:val="000000"/>
          <w:sz w:val="16"/>
          <w:szCs w:val="16"/>
          <w:shd w:val="clear" w:color="auto" w:fill="FFFFFF"/>
          <w:lang w:val="en-GB"/>
        </w:rPr>
        <w:t>: Elisabetta Vitali</w:t>
      </w:r>
      <w:r w:rsidRPr="00F660BA">
        <w:rPr>
          <w:b/>
          <w:bCs/>
          <w:color w:val="FF0000"/>
          <w:sz w:val="16"/>
          <w:szCs w:val="16"/>
          <w:shd w:val="clear" w:color="auto" w:fill="FFFFFF"/>
          <w:lang w:val="en-GB"/>
        </w:rPr>
        <w:t xml:space="preserve">| </w:t>
      </w:r>
      <w:r w:rsidRPr="00F660BA">
        <w:rPr>
          <w:b/>
          <w:bCs/>
          <w:color w:val="000000"/>
          <w:sz w:val="16"/>
          <w:szCs w:val="16"/>
          <w:shd w:val="clear" w:color="auto" w:fill="FFFFFF"/>
          <w:lang w:val="en-GB"/>
        </w:rPr>
        <w:t>press office manager</w:t>
      </w:r>
      <w:r w:rsidRPr="00F660BA">
        <w:rPr>
          <w:color w:val="000000"/>
          <w:sz w:val="16"/>
          <w:szCs w:val="16"/>
          <w:shd w:val="clear" w:color="auto" w:fill="FFFFFF"/>
          <w:lang w:val="en-GB"/>
        </w:rPr>
        <w:t>: Marco Forcellini, Pier Francesco Bellini </w:t>
      </w:r>
      <w:r w:rsidRPr="00F660BA">
        <w:rPr>
          <w:b/>
          <w:bCs/>
          <w:color w:val="FF0000"/>
          <w:sz w:val="16"/>
          <w:szCs w:val="16"/>
          <w:shd w:val="clear" w:color="auto" w:fill="FFFFFF"/>
          <w:lang w:val="en-GB"/>
        </w:rPr>
        <w:t>| </w:t>
      </w:r>
      <w:r w:rsidRPr="00F660BA">
        <w:rPr>
          <w:b/>
          <w:bCs/>
          <w:color w:val="000000"/>
          <w:spacing w:val="-1"/>
          <w:sz w:val="16"/>
          <w:szCs w:val="16"/>
          <w:shd w:val="clear" w:color="auto" w:fill="FFFFFF"/>
          <w:lang w:val="en-GB"/>
        </w:rPr>
        <w:t>international</w:t>
      </w:r>
      <w:r w:rsidRPr="00F660BA">
        <w:rPr>
          <w:b/>
          <w:bCs/>
          <w:color w:val="000000"/>
          <w:sz w:val="16"/>
          <w:szCs w:val="16"/>
          <w:shd w:val="clear" w:color="auto" w:fill="FFFFFF"/>
          <w:lang w:val="en-GB"/>
        </w:rPr>
        <w:t> </w:t>
      </w:r>
      <w:r w:rsidRPr="00F660BA">
        <w:rPr>
          <w:b/>
          <w:bCs/>
          <w:color w:val="000000"/>
          <w:spacing w:val="-1"/>
          <w:sz w:val="16"/>
          <w:szCs w:val="16"/>
          <w:shd w:val="clear" w:color="auto" w:fill="FFFFFF"/>
          <w:lang w:val="en-GB"/>
        </w:rPr>
        <w:t>press</w:t>
      </w:r>
      <w:r w:rsidRPr="00F660BA">
        <w:rPr>
          <w:b/>
          <w:bCs/>
          <w:color w:val="000000"/>
          <w:sz w:val="16"/>
          <w:szCs w:val="16"/>
          <w:shd w:val="clear" w:color="auto" w:fill="FFFFFF"/>
          <w:lang w:val="en-GB"/>
        </w:rPr>
        <w:t> </w:t>
      </w:r>
      <w:r w:rsidRPr="00F660BA">
        <w:rPr>
          <w:b/>
          <w:bCs/>
          <w:color w:val="000000"/>
          <w:spacing w:val="-1"/>
          <w:sz w:val="16"/>
          <w:szCs w:val="16"/>
          <w:shd w:val="clear" w:color="auto" w:fill="FFFFFF"/>
          <w:lang w:val="en-GB"/>
        </w:rPr>
        <w:t>office</w:t>
      </w:r>
      <w:r w:rsidRPr="00F660BA">
        <w:rPr>
          <w:b/>
          <w:bCs/>
          <w:color w:val="000000"/>
          <w:sz w:val="16"/>
          <w:szCs w:val="16"/>
          <w:shd w:val="clear" w:color="auto" w:fill="FFFFFF"/>
          <w:lang w:val="en-GB"/>
        </w:rPr>
        <w:t> </w:t>
      </w:r>
      <w:r w:rsidRPr="00F660BA">
        <w:rPr>
          <w:b/>
          <w:bCs/>
          <w:color w:val="000000"/>
          <w:spacing w:val="-1"/>
          <w:sz w:val="16"/>
          <w:szCs w:val="16"/>
          <w:shd w:val="clear" w:color="auto" w:fill="FFFFFF"/>
          <w:lang w:val="en-GB"/>
        </w:rPr>
        <w:t>coordinator</w:t>
      </w:r>
      <w:r w:rsidRPr="00F660BA">
        <w:rPr>
          <w:color w:val="000000"/>
          <w:spacing w:val="-1"/>
          <w:sz w:val="16"/>
          <w:szCs w:val="16"/>
          <w:shd w:val="clear" w:color="auto" w:fill="FFFFFF"/>
          <w:lang w:val="en-GB"/>
        </w:rPr>
        <w:t>:</w:t>
      </w:r>
      <w:r w:rsidRPr="00F660BA">
        <w:rPr>
          <w:color w:val="000000"/>
          <w:sz w:val="16"/>
          <w:szCs w:val="16"/>
          <w:shd w:val="clear" w:color="auto" w:fill="FFFFFF"/>
          <w:lang w:val="en-GB"/>
        </w:rPr>
        <w:t> Silvia Giorgi </w:t>
      </w:r>
      <w:r w:rsidRPr="00F660BA">
        <w:rPr>
          <w:b/>
          <w:bCs/>
          <w:color w:val="FF0000"/>
          <w:sz w:val="16"/>
          <w:szCs w:val="16"/>
          <w:shd w:val="clear" w:color="auto" w:fill="FFFFFF"/>
          <w:lang w:val="en-GB"/>
        </w:rPr>
        <w:t>| </w:t>
      </w:r>
      <w:r w:rsidRPr="00F660BA">
        <w:rPr>
          <w:b/>
          <w:bCs/>
          <w:color w:val="000000"/>
          <w:spacing w:val="-1"/>
          <w:sz w:val="16"/>
          <w:szCs w:val="16"/>
          <w:shd w:val="clear" w:color="auto" w:fill="FFFFFF"/>
          <w:lang w:val="en-GB"/>
        </w:rPr>
        <w:t>press office coordinator</w:t>
      </w:r>
      <w:r w:rsidRPr="00F660BA">
        <w:rPr>
          <w:color w:val="000000"/>
          <w:spacing w:val="-1"/>
          <w:sz w:val="16"/>
          <w:szCs w:val="16"/>
          <w:shd w:val="clear" w:color="auto" w:fill="FFFFFF"/>
          <w:lang w:val="en-GB"/>
        </w:rPr>
        <w:t>:</w:t>
      </w:r>
      <w:r w:rsidRPr="00F660BA">
        <w:rPr>
          <w:color w:val="000000"/>
          <w:sz w:val="16"/>
          <w:szCs w:val="16"/>
          <w:shd w:val="clear" w:color="auto" w:fill="FFFFFF"/>
          <w:lang w:val="en-GB"/>
        </w:rPr>
        <w:t> Luca Paganin </w:t>
      </w:r>
      <w:r w:rsidRPr="00F660BA">
        <w:rPr>
          <w:b/>
          <w:bCs/>
          <w:color w:val="FF0000"/>
          <w:sz w:val="16"/>
          <w:szCs w:val="16"/>
          <w:shd w:val="clear" w:color="auto" w:fill="FFFFFF"/>
          <w:lang w:val="en-GB"/>
        </w:rPr>
        <w:t>|</w:t>
      </w:r>
      <w:r w:rsidRPr="00F660BA">
        <w:rPr>
          <w:color w:val="000000"/>
          <w:sz w:val="16"/>
          <w:szCs w:val="16"/>
          <w:shd w:val="clear" w:color="auto" w:fill="FFFFFF"/>
          <w:lang w:val="en-GB"/>
        </w:rPr>
        <w:t> </w:t>
      </w:r>
      <w:r w:rsidRPr="00F660BA">
        <w:rPr>
          <w:b/>
          <w:bCs/>
          <w:color w:val="000000"/>
          <w:spacing w:val="-1"/>
          <w:sz w:val="16"/>
          <w:szCs w:val="16"/>
          <w:shd w:val="clear" w:color="auto" w:fill="FFFFFF"/>
          <w:lang w:val="en-GB"/>
        </w:rPr>
        <w:t>press office specialist</w:t>
      </w:r>
      <w:r w:rsidRPr="00F660BA">
        <w:rPr>
          <w:color w:val="000000"/>
          <w:spacing w:val="-1"/>
          <w:sz w:val="16"/>
          <w:szCs w:val="16"/>
          <w:shd w:val="clear" w:color="auto" w:fill="FFFFFF"/>
          <w:lang w:val="en-GB"/>
        </w:rPr>
        <w:t>: </w:t>
      </w:r>
      <w:r w:rsidRPr="00F660BA">
        <w:rPr>
          <w:color w:val="000000"/>
          <w:sz w:val="16"/>
          <w:szCs w:val="16"/>
          <w:shd w:val="clear" w:color="auto" w:fill="FFFFFF"/>
          <w:lang w:val="en-GB"/>
        </w:rPr>
        <w:t>Nicoletta Evangelisti, Mirko Malgieri</w:t>
      </w:r>
    </w:p>
    <w:p w14:paraId="0EF3B44C" w14:textId="4070E3FF" w:rsidR="00F660BA" w:rsidRDefault="00F660BA" w:rsidP="00F660BA">
      <w:pPr>
        <w:shd w:val="clear" w:color="auto" w:fill="FFFFFF"/>
        <w:spacing w:after="0" w:line="240" w:lineRule="auto"/>
        <w:jc w:val="center"/>
        <w:rPr>
          <w:rFonts w:eastAsia="Calibri" w:cs="Calibri"/>
          <w:sz w:val="20"/>
          <w:szCs w:val="20"/>
        </w:rPr>
      </w:pPr>
      <w:r w:rsidRPr="009F59BD">
        <w:rPr>
          <w:noProof/>
        </w:rPr>
        <w:drawing>
          <wp:inline distT="0" distB="0" distL="0" distR="0" wp14:anchorId="6D23BC17" wp14:editId="226940BC">
            <wp:extent cx="4937760" cy="1539240"/>
            <wp:effectExtent l="0" t="0" r="0" b="3810"/>
            <wp:docPr id="150781068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7760" cy="1539240"/>
                    </a:xfrm>
                    <a:prstGeom prst="rect">
                      <a:avLst/>
                    </a:prstGeom>
                    <a:noFill/>
                    <a:ln>
                      <a:noFill/>
                    </a:ln>
                  </pic:spPr>
                </pic:pic>
              </a:graphicData>
            </a:graphic>
          </wp:inline>
        </w:drawing>
      </w:r>
    </w:p>
    <w:p w14:paraId="7AECD2DE" w14:textId="77777777" w:rsidR="00F660BA" w:rsidRPr="00F660BA" w:rsidRDefault="00F660BA" w:rsidP="00F660BA">
      <w:pPr>
        <w:spacing w:after="0" w:line="240" w:lineRule="auto"/>
        <w:jc w:val="both"/>
        <w:rPr>
          <w:sz w:val="16"/>
          <w:szCs w:val="16"/>
        </w:rPr>
      </w:pPr>
    </w:p>
    <w:p w14:paraId="6A629465" w14:textId="77777777" w:rsidR="00F660BA" w:rsidRPr="00F660BA" w:rsidRDefault="00F660BA" w:rsidP="00F660BA">
      <w:pPr>
        <w:spacing w:after="0" w:line="240" w:lineRule="auto"/>
        <w:jc w:val="both"/>
        <w:rPr>
          <w:sz w:val="16"/>
          <w:szCs w:val="16"/>
          <w:lang w:val="en-GB"/>
        </w:rPr>
      </w:pPr>
      <w:r w:rsidRPr="00F660BA">
        <w:rPr>
          <w:rFonts w:cs="Calibri"/>
          <w:sz w:val="16"/>
          <w:szCs w:val="16"/>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F660BA">
        <w:rPr>
          <w:rFonts w:cs="Calibri"/>
          <w:sz w:val="16"/>
          <w:szCs w:val="16"/>
          <w:lang w:val="en-GB"/>
        </w:rPr>
        <w:t>complete, and</w:t>
      </w:r>
      <w:proofErr w:type="gramEnd"/>
      <w:r w:rsidRPr="00F660BA">
        <w:rPr>
          <w:rFonts w:cs="Calibri"/>
          <w:sz w:val="16"/>
          <w:szCs w:val="16"/>
          <w:lang w:val="en-GB"/>
        </w:rPr>
        <w:t xml:space="preserve"> has not been verified by independent third parties. Forecasts, estimates and objectives contained herein are based on the information available to the Company as at the date of this release. </w:t>
      </w:r>
    </w:p>
    <w:p w14:paraId="2908F64B" w14:textId="77777777" w:rsidR="00F660BA" w:rsidRPr="002D5818" w:rsidRDefault="00F660BA" w:rsidP="00294543">
      <w:pPr>
        <w:spacing w:line="276" w:lineRule="auto"/>
        <w:ind w:right="-284"/>
        <w:rPr>
          <w:sz w:val="22"/>
          <w:szCs w:val="22"/>
          <w:lang w:val="en-GB"/>
        </w:rPr>
      </w:pPr>
    </w:p>
    <w:sectPr w:rsidR="00F660BA" w:rsidRPr="002D5818" w:rsidSect="00F660BA">
      <w:pgSz w:w="11906" w:h="16838"/>
      <w:pgMar w:top="1134" w:right="1134" w:bottom="11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07B25"/>
    <w:multiLevelType w:val="multilevel"/>
    <w:tmpl w:val="F73C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6D752F"/>
    <w:multiLevelType w:val="multilevel"/>
    <w:tmpl w:val="BCCA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1750826">
    <w:abstractNumId w:val="0"/>
  </w:num>
  <w:num w:numId="2" w16cid:durableId="510871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48"/>
    <w:rsid w:val="0001127F"/>
    <w:rsid w:val="00047D58"/>
    <w:rsid w:val="001923C9"/>
    <w:rsid w:val="00207606"/>
    <w:rsid w:val="002265AF"/>
    <w:rsid w:val="00280CEB"/>
    <w:rsid w:val="00283444"/>
    <w:rsid w:val="00287A5D"/>
    <w:rsid w:val="00294543"/>
    <w:rsid w:val="002D5818"/>
    <w:rsid w:val="003560AA"/>
    <w:rsid w:val="003639AF"/>
    <w:rsid w:val="00481A2E"/>
    <w:rsid w:val="00513BE1"/>
    <w:rsid w:val="00532992"/>
    <w:rsid w:val="00613AC6"/>
    <w:rsid w:val="006B030C"/>
    <w:rsid w:val="00733680"/>
    <w:rsid w:val="00794A55"/>
    <w:rsid w:val="008D29B2"/>
    <w:rsid w:val="00970346"/>
    <w:rsid w:val="00A22821"/>
    <w:rsid w:val="00B06B83"/>
    <w:rsid w:val="00CC5BE9"/>
    <w:rsid w:val="00E87D48"/>
    <w:rsid w:val="00EB2874"/>
    <w:rsid w:val="00F0102F"/>
    <w:rsid w:val="00F660BA"/>
    <w:rsid w:val="00FA50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C10A"/>
  <w15:chartTrackingRefBased/>
  <w15:docId w15:val="{02A0922D-E14C-4211-821E-7C9EDCAC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87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7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7D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7D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7D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7D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7D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7D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7D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7D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7D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7D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7D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7D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7D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7D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7D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7D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7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7D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7D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7D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7D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7D48"/>
    <w:rPr>
      <w:i/>
      <w:iCs/>
      <w:color w:val="404040" w:themeColor="text1" w:themeTint="BF"/>
    </w:rPr>
  </w:style>
  <w:style w:type="paragraph" w:styleId="Paragrafoelenco">
    <w:name w:val="List Paragraph"/>
    <w:basedOn w:val="Normale"/>
    <w:uiPriority w:val="34"/>
    <w:qFormat/>
    <w:rsid w:val="00E87D48"/>
    <w:pPr>
      <w:ind w:left="720"/>
      <w:contextualSpacing/>
    </w:pPr>
  </w:style>
  <w:style w:type="character" w:styleId="Enfasiintensa">
    <w:name w:val="Intense Emphasis"/>
    <w:basedOn w:val="Carpredefinitoparagrafo"/>
    <w:uiPriority w:val="21"/>
    <w:qFormat/>
    <w:rsid w:val="00E87D48"/>
    <w:rPr>
      <w:i/>
      <w:iCs/>
      <w:color w:val="0F4761" w:themeColor="accent1" w:themeShade="BF"/>
    </w:rPr>
  </w:style>
  <w:style w:type="paragraph" w:styleId="Citazioneintensa">
    <w:name w:val="Intense Quote"/>
    <w:basedOn w:val="Normale"/>
    <w:next w:val="Normale"/>
    <w:link w:val="CitazioneintensaCarattere"/>
    <w:uiPriority w:val="30"/>
    <w:qFormat/>
    <w:rsid w:val="00E87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7D48"/>
    <w:rPr>
      <w:i/>
      <w:iCs/>
      <w:color w:val="0F4761" w:themeColor="accent1" w:themeShade="BF"/>
    </w:rPr>
  </w:style>
  <w:style w:type="character" w:styleId="Riferimentointenso">
    <w:name w:val="Intense Reference"/>
    <w:basedOn w:val="Carpredefinitoparagrafo"/>
    <w:uiPriority w:val="32"/>
    <w:qFormat/>
    <w:rsid w:val="00E87D48"/>
    <w:rPr>
      <w:b/>
      <w:bCs/>
      <w:smallCaps/>
      <w:color w:val="0F4761" w:themeColor="accent1" w:themeShade="BF"/>
      <w:spacing w:val="5"/>
    </w:rPr>
  </w:style>
  <w:style w:type="paragraph" w:styleId="NormaleWeb">
    <w:name w:val="Normal (Web)"/>
    <w:basedOn w:val="Normale"/>
    <w:uiPriority w:val="99"/>
    <w:unhideWhenUsed/>
    <w:rsid w:val="0097034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207606"/>
    <w:rPr>
      <w:color w:val="467886" w:themeColor="hyperlink"/>
      <w:u w:val="single"/>
    </w:rPr>
  </w:style>
  <w:style w:type="character" w:styleId="Menzionenonrisolta">
    <w:name w:val="Unresolved Mention"/>
    <w:basedOn w:val="Carpredefinitoparagrafo"/>
    <w:uiPriority w:val="99"/>
    <w:semiHidden/>
    <w:unhideWhenUsed/>
    <w:rsid w:val="00207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iegexpo.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1064</Words>
  <Characters>6065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Malgieri</dc:creator>
  <cp:keywords/>
  <dc:description/>
  <cp:lastModifiedBy>Mirko Malgieri</cp:lastModifiedBy>
  <cp:revision>9</cp:revision>
  <dcterms:created xsi:type="dcterms:W3CDTF">2025-10-15T15:08:00Z</dcterms:created>
  <dcterms:modified xsi:type="dcterms:W3CDTF">2025-10-16T08:55:00Z</dcterms:modified>
</cp:coreProperties>
</file>